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83" w:rsidRPr="00AE1383" w:rsidRDefault="00AE1383" w:rsidP="00AE138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487"/>
        <w:tblW w:w="10620" w:type="dxa"/>
        <w:tblLayout w:type="fixed"/>
        <w:tblLook w:val="0000" w:firstRow="0" w:lastRow="0" w:firstColumn="0" w:lastColumn="0" w:noHBand="0" w:noVBand="0"/>
      </w:tblPr>
      <w:tblGrid>
        <w:gridCol w:w="4428"/>
        <w:gridCol w:w="6192"/>
      </w:tblGrid>
      <w:tr w:rsidR="003F4787" w:rsidRPr="0049359C" w:rsidTr="003F4787">
        <w:trPr>
          <w:trHeight w:val="993"/>
        </w:trPr>
        <w:tc>
          <w:tcPr>
            <w:tcW w:w="4428" w:type="dxa"/>
          </w:tcPr>
          <w:p w:rsidR="00535B39" w:rsidRDefault="00535B39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:rsidR="003F4787" w:rsidRDefault="003F4787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60DF5">
              <w:rPr>
                <w:rFonts w:eastAsia="Times New Roman"/>
                <w:b/>
                <w:szCs w:val="24"/>
              </w:rPr>
              <w:t>CÔNG TY CỔ PHẦN</w:t>
            </w:r>
          </w:p>
          <w:p w:rsidR="003F4787" w:rsidRDefault="003F4787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VICEM BAO BÌ HẢI PHÒNG</w:t>
            </w:r>
            <w:r w:rsidRPr="00260DF5">
              <w:rPr>
                <w:rFonts w:eastAsia="Times New Roman"/>
                <w:b/>
                <w:szCs w:val="24"/>
              </w:rPr>
              <w:t xml:space="preserve"> </w:t>
            </w:r>
          </w:p>
          <w:p w:rsidR="003F4787" w:rsidRDefault="00410DAA" w:rsidP="003F4787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28575</wp:posOffset>
                      </wp:positionV>
                      <wp:extent cx="1860550" cy="0"/>
                      <wp:effectExtent l="6985" t="9525" r="8890" b="952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0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05pt,2.25pt" to="178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Fc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TCbz9LpF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wFhY+NoAAAAGAQAADwAAAGRycy9kb3ducmV2LnhtbEyOTU/DMBBE70j8B2uRuFSt009Q&#10;iFMhIDcuLVRct/GSRMTrNHbbwK9n4QLHpxnNvGw9uFadqA+NZwPTSQKKuPS24crA60sxvgUVIrLF&#10;1jMZ+KQA6/zyIsPU+jNv6LSNlZIRDikaqGPsUq1DWZPDMPEdsWTvvncYBftK2x7PMu5aPUuSlXbY&#10;sDzU2NFDTeXH9ugMhGJHh+JrVI6St3nlaXZ4fH5CY66vhvs7UJGG+FeGH31Rh1yc9v7INqjWwGox&#10;laaBxRKUxPPljfD+l3We6f/6+TcAAAD//wMAUEsBAi0AFAAGAAgAAAAhALaDOJL+AAAA4QEAABMA&#10;AAAAAAAAAAAAAAAAAAAAAFtDb250ZW50X1R5cGVzXS54bWxQSwECLQAUAAYACAAAACEAOP0h/9YA&#10;AACUAQAACwAAAAAAAAAAAAAAAAAvAQAAX3JlbHMvLnJlbHNQSwECLQAUAAYACAAAACEA0B0xXBIC&#10;AAAoBAAADgAAAAAAAAAAAAAAAAAuAgAAZHJzL2Uyb0RvYy54bWxQSwECLQAUAAYACAAAACEAwFhY&#10;+NoAAAAGAQAADwAAAAAAAAAAAAAAAABsBAAAZHJzL2Rvd25yZXYueG1sUEsFBgAAAAAEAAQA8wAA&#10;AHMFAAAAAA==&#10;"/>
                  </w:pict>
                </mc:Fallback>
              </mc:AlternateContent>
            </w:r>
          </w:p>
          <w:p w:rsidR="003F4787" w:rsidRPr="003F4787" w:rsidRDefault="00454824" w:rsidP="00AC75DC">
            <w:pPr>
              <w:tabs>
                <w:tab w:val="left" w:pos="34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357091</wp:posOffset>
                      </wp:positionH>
                      <wp:positionV relativeFrom="paragraph">
                        <wp:posOffset>329372</wp:posOffset>
                      </wp:positionV>
                      <wp:extent cx="1252220" cy="367389"/>
                      <wp:effectExtent l="0" t="0" r="24130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2220" cy="367389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824" w:rsidRPr="00454824" w:rsidRDefault="00454824" w:rsidP="0045482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5482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28.1pt;margin-top:25.95pt;width:98.6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9kCbgIAACgFAAAOAAAAZHJzL2Uyb0RvYy54bWysVMlu2zAQvRfoPxC8N1qyODEiB4aDFAWC&#10;JEhS5ExTpC2UW4e0JffrO6RkxUiNHopeqKFmf/OG1zedVmQrwDfWVLQ4ySkRhtu6MauKfn+9+3JJ&#10;iQ/M1ExZIyq6E57ezD5/um7dVJR2bVUtgGAQ46etq+g6BDfNMs/XQjN/Yp0wqJQWNAt4hVVWA2sx&#10;ulZZmecXWWuhdmC58B7/3vZKOkvxpRQ8PErpRSCqolhbSCekcxnPbHbNpitgbt3woQz2D1Vo1hhM&#10;Ooa6ZYGRDTR/hNINB+utDCfc6sxK2XCResBuivxDNy9r5kTqBcHxboTJ/7+w/GH7BKSpKzqhxDCN&#10;I3pG0JhZKUEmEZ7W+SlavbgnGG4exdhrJ0HHL3ZBugTpboRUdIFw/FmU52VZIvIcdacXk9PLqxg0&#10;e/d24MNXYTWJQkUBsyck2fbeh950bxKTKUNajFRMzlOcWF1fT5LCTone6llIbAsrKFO0RCixUEC2&#10;DKlQ/yiGMpRBy+giG6VGpyLPi2N+Kuz9BvPoKRLPRt/8mON7wtE6JbUmjI66MRb+7ix7ewTwoN0o&#10;hm7ZDeNZ2nqHMwXbk907ftcgtPfMhycGyG6cBm5seMRDKoto2kGiZG3h17H/0R5Jh1pKWtyWivqf&#10;GwaCEvXNIB2virOzuF7pcnY+iROHQ83yUGM2emFxCgW+DY4nMdoHtRclWP2Giz2PWVHFDMfcFeUB&#10;9pdF6LcYnwYu5vNkhivlWLg3L47H4BHgSJ3X7o2BG/gVkJkPdr9ZbPqBZr1t9DR2vglWNomDEeIe&#10;1wF6XMfE4uHpiPt+eE9W7w/c7DcAAAD//wMAUEsDBBQABgAIAAAAIQAaf2yK3gAAAAkBAAAPAAAA&#10;ZHJzL2Rvd25yZXYueG1sTI+xTsMwEIZ3JN7BOiQ2ajdJqzbEqVAEG0tbho5ufCQusR1stw1v32OC&#10;6XT6P/33XbWZ7MAuGKLxTsJ8JoCha702rpPwsX97WgGLSTmtBu9Qwg9G2NT3d5Uqtb+6LV52qWNU&#10;4mKpJPQpjSXnse3RqjjzIzrKPn2wKtEaOq6DulK5HXgmxJJbZRxd6NWITY/t1+5sJbyPjQnfp1zE&#10;gyn2RTzkr80pl/LxYXp5BpZwSn8w/OqTOtTkdPRnpyMbJCyWGZE052tglGeLvAB2JFCsV8Driv//&#10;oL4BAAD//wMAUEsBAi0AFAAGAAgAAAAhALaDOJL+AAAA4QEAABMAAAAAAAAAAAAAAAAAAAAAAFtD&#10;b250ZW50X1R5cGVzXS54bWxQSwECLQAUAAYACAAAACEAOP0h/9YAAACUAQAACwAAAAAAAAAAAAAA&#10;AAAvAQAAX3JlbHMvLnJlbHNQSwECLQAUAAYACAAAACEA5d/ZAm4CAAAoBQAADgAAAAAAAAAAAAAA&#10;AAAuAgAAZHJzL2Uyb0RvYy54bWxQSwECLQAUAAYACAAAACEAGn9sit4AAAAJAQAADwAAAAAAAAAA&#10;AAAAAADIBAAAZHJzL2Rvd25yZXYueG1sUEsFBgAAAAAEAAQA8wAAANMFAAAAAA==&#10;" fillcolor="white [3201]" strokecolor="black [3200]" strokeweight=".25pt">
                      <v:textbox>
                        <w:txbxContent>
                          <w:p w:rsidR="00454824" w:rsidRPr="00454824" w:rsidRDefault="00454824" w:rsidP="0045482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4824">
                              <w:rPr>
                                <w:b/>
                                <w:sz w:val="28"/>
                                <w:szCs w:val="28"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F4787" w:rsidRPr="003F4787">
              <w:rPr>
                <w:rFonts w:eastAsia="Times New Roman"/>
                <w:sz w:val="26"/>
                <w:szCs w:val="26"/>
              </w:rPr>
              <w:t xml:space="preserve">Số:          </w:t>
            </w:r>
            <w:r w:rsidR="00410DAA">
              <w:rPr>
                <w:rFonts w:eastAsia="Times New Roman"/>
                <w:sz w:val="26"/>
                <w:szCs w:val="26"/>
              </w:rPr>
              <w:t xml:space="preserve">   </w:t>
            </w:r>
            <w:r w:rsidR="00AC75DC">
              <w:rPr>
                <w:rFonts w:eastAsia="Times New Roman"/>
                <w:sz w:val="26"/>
                <w:szCs w:val="26"/>
              </w:rPr>
              <w:t>/</w:t>
            </w:r>
            <w:r w:rsidR="003F4787" w:rsidRPr="003F4787">
              <w:rPr>
                <w:sz w:val="26"/>
                <w:szCs w:val="26"/>
              </w:rPr>
              <w:t>TT</w:t>
            </w:r>
            <w:r w:rsidR="002D4964">
              <w:rPr>
                <w:sz w:val="26"/>
                <w:szCs w:val="26"/>
              </w:rPr>
              <w:t>r</w:t>
            </w:r>
            <w:r w:rsidR="003F4787" w:rsidRPr="003F4787">
              <w:rPr>
                <w:sz w:val="26"/>
                <w:szCs w:val="26"/>
              </w:rPr>
              <w:t>-</w:t>
            </w:r>
            <w:r w:rsidR="00AC75DC">
              <w:rPr>
                <w:sz w:val="26"/>
                <w:szCs w:val="26"/>
              </w:rPr>
              <w:t>HPVC</w:t>
            </w:r>
          </w:p>
        </w:tc>
        <w:tc>
          <w:tcPr>
            <w:tcW w:w="6192" w:type="dxa"/>
          </w:tcPr>
          <w:p w:rsidR="00535B39" w:rsidRDefault="00535B39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:rsidR="003F4787" w:rsidRPr="0049359C" w:rsidRDefault="003F4787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9359C">
              <w:rPr>
                <w:rFonts w:eastAsia="Times New Roman"/>
                <w:b/>
                <w:szCs w:val="24"/>
              </w:rPr>
              <w:t>CỘNG HOÀ XÃ HỘI CHỦ NGHĨA VIỆT NAM</w:t>
            </w:r>
          </w:p>
          <w:p w:rsidR="003F4787" w:rsidRPr="0049359C" w:rsidRDefault="003F4787" w:rsidP="003F47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9359C">
              <w:rPr>
                <w:rFonts w:eastAsia="Times New Roman"/>
                <w:b/>
                <w:szCs w:val="24"/>
              </w:rPr>
              <w:t>Độc lập -Tự do- Hạnh phúc</w:t>
            </w:r>
          </w:p>
          <w:p w:rsidR="003F4787" w:rsidRDefault="00410DAA" w:rsidP="003F4787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28575</wp:posOffset>
                      </wp:positionV>
                      <wp:extent cx="1640840" cy="0"/>
                      <wp:effectExtent l="11430" t="9525" r="5080" b="952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0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9pt,2.25pt" to="214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d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rNZns5z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y/WsG2gAAAAcBAAAPAAAAZHJzL2Rvd25yZXYueG1sTI7BTsMwEETvSPyDtUhcqtYhlKqE&#10;OBUCcuPSQsV1Gy9JRLxOY7cNfD0LFzg+zWjm5avRdepIQ2g9G7iaJaCIK29brg28vpTTJagQkS12&#10;nsnAJwVYFednOWbWn3hNx02slYxwyNBAE2OfaR2qhhyGme+JJXv3g8MoONTaDniScdfpNEkW2mHL&#10;8tBgTw8NVR+bgzMQyi3ty69JNUnermtP6f7x+QmNubwY7+9ARRrjXxl+9EUdCnHa+QPboDrhxa2o&#10;RwPzG1CSz9NlCmr3y7rI9X//4hsAAP//AwBQSwECLQAUAAYACAAAACEAtoM4kv4AAADhAQAAEwAA&#10;AAAAAAAAAAAAAAAAAAAAW0NvbnRlbnRfVHlwZXNdLnhtbFBLAQItABQABgAIAAAAIQA4/SH/1gAA&#10;AJQBAAALAAAAAAAAAAAAAAAAAC8BAABfcmVscy8ucmVsc1BLAQItABQABgAIAAAAIQBHF4dTEQIA&#10;ACgEAAAOAAAAAAAAAAAAAAAAAC4CAABkcnMvZTJvRG9jLnhtbFBLAQItABQABgAIAAAAIQDy/WsG&#10;2gAAAAcBAAAPAAAAAAAAAAAAAAAAAGsEAABkcnMvZG93bnJldi54bWxQSwUGAAAAAAQABADzAAAA&#10;cgUAAAAA&#10;"/>
                  </w:pict>
                </mc:Fallback>
              </mc:AlternateContent>
            </w:r>
          </w:p>
          <w:p w:rsidR="003F4787" w:rsidRDefault="003F4787" w:rsidP="003F4787">
            <w:pPr>
              <w:spacing w:after="0" w:line="240" w:lineRule="auto"/>
              <w:ind w:right="414"/>
              <w:jc w:val="right"/>
              <w:rPr>
                <w:rFonts w:eastAsia="Times New Roman"/>
                <w:i/>
                <w:sz w:val="26"/>
                <w:szCs w:val="26"/>
              </w:rPr>
            </w:pPr>
          </w:p>
          <w:p w:rsidR="003F4787" w:rsidRDefault="003F4787" w:rsidP="004922EC">
            <w:pPr>
              <w:spacing w:after="0" w:line="240" w:lineRule="auto"/>
              <w:ind w:right="594"/>
              <w:jc w:val="right"/>
              <w:rPr>
                <w:rFonts w:eastAsia="Times New Roman"/>
                <w:i/>
                <w:sz w:val="26"/>
                <w:szCs w:val="26"/>
              </w:rPr>
            </w:pPr>
            <w:r w:rsidRPr="003F4787">
              <w:rPr>
                <w:rFonts w:eastAsia="Times New Roman"/>
                <w:i/>
                <w:sz w:val="26"/>
                <w:szCs w:val="26"/>
              </w:rPr>
              <w:t xml:space="preserve">Hải Phòng, ngày  </w:t>
            </w:r>
            <w:r w:rsidR="00410DAA">
              <w:rPr>
                <w:rFonts w:eastAsia="Times New Roman"/>
                <w:i/>
                <w:sz w:val="26"/>
                <w:szCs w:val="26"/>
              </w:rPr>
              <w:t xml:space="preserve">  </w:t>
            </w:r>
            <w:r w:rsidRPr="003F4787">
              <w:rPr>
                <w:rFonts w:eastAsia="Times New Roman"/>
                <w:i/>
                <w:sz w:val="26"/>
                <w:szCs w:val="26"/>
              </w:rPr>
              <w:t xml:space="preserve">   tháng 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  </w:t>
            </w:r>
            <w:r w:rsidRPr="003F4787">
              <w:rPr>
                <w:rFonts w:eastAsia="Times New Roman"/>
                <w:i/>
                <w:sz w:val="26"/>
                <w:szCs w:val="26"/>
              </w:rPr>
              <w:t xml:space="preserve"> năm 20</w:t>
            </w:r>
            <w:r w:rsidR="00DA4ECD">
              <w:rPr>
                <w:rFonts w:eastAsia="Times New Roman"/>
                <w:i/>
                <w:sz w:val="26"/>
                <w:szCs w:val="26"/>
              </w:rPr>
              <w:t>20</w:t>
            </w:r>
          </w:p>
          <w:p w:rsidR="003B4939" w:rsidRPr="003F4787" w:rsidRDefault="003B4939" w:rsidP="004922EC">
            <w:pPr>
              <w:spacing w:after="0" w:line="240" w:lineRule="auto"/>
              <w:ind w:right="594"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</w:tbl>
    <w:p w:rsidR="004272FF" w:rsidRPr="003F4787" w:rsidRDefault="004272FF" w:rsidP="005D3571">
      <w:pPr>
        <w:spacing w:after="0"/>
        <w:jc w:val="center"/>
        <w:rPr>
          <w:sz w:val="30"/>
          <w:szCs w:val="30"/>
          <w:lang w:val="pt-BR"/>
        </w:rPr>
      </w:pPr>
      <w:r w:rsidRPr="003F4787">
        <w:rPr>
          <w:b/>
          <w:sz w:val="30"/>
          <w:szCs w:val="30"/>
          <w:lang w:val="pt-BR"/>
        </w:rPr>
        <w:t>TỜ TRÌNH</w:t>
      </w:r>
    </w:p>
    <w:p w:rsidR="00AB1B3B" w:rsidRPr="002D4964" w:rsidRDefault="004272FF" w:rsidP="00394BF6">
      <w:pPr>
        <w:spacing w:after="0" w:line="240" w:lineRule="auto"/>
        <w:jc w:val="center"/>
        <w:rPr>
          <w:b/>
          <w:sz w:val="26"/>
          <w:szCs w:val="26"/>
        </w:rPr>
      </w:pPr>
      <w:r w:rsidRPr="002D4964">
        <w:rPr>
          <w:b/>
          <w:sz w:val="26"/>
          <w:szCs w:val="26"/>
          <w:lang w:val="pt-BR"/>
        </w:rPr>
        <w:t>V/v:</w:t>
      </w:r>
      <w:r w:rsidR="004450BE" w:rsidRPr="002D4964">
        <w:rPr>
          <w:b/>
          <w:sz w:val="26"/>
          <w:szCs w:val="26"/>
          <w:lang w:val="pt-BR"/>
        </w:rPr>
        <w:t xml:space="preserve"> </w:t>
      </w:r>
      <w:r w:rsidRPr="002D4964">
        <w:rPr>
          <w:b/>
          <w:sz w:val="26"/>
          <w:szCs w:val="26"/>
          <w:lang w:val="pt-BR"/>
        </w:rPr>
        <w:t>Thông qua</w:t>
      </w:r>
      <w:r w:rsidR="009C738B" w:rsidRPr="002D4964">
        <w:rPr>
          <w:b/>
          <w:sz w:val="26"/>
          <w:szCs w:val="26"/>
          <w:lang w:val="pt-BR"/>
        </w:rPr>
        <w:t xml:space="preserve"> </w:t>
      </w:r>
      <w:r w:rsidR="00394BF6" w:rsidRPr="002D4964">
        <w:rPr>
          <w:b/>
          <w:sz w:val="26"/>
          <w:szCs w:val="26"/>
          <w:lang w:val="pt-BR"/>
        </w:rPr>
        <w:t>Báo cáo tài chính đã kiểm toán năm 201</w:t>
      </w:r>
      <w:r w:rsidR="00DA4ECD">
        <w:rPr>
          <w:b/>
          <w:sz w:val="26"/>
          <w:szCs w:val="26"/>
          <w:lang w:val="pt-BR"/>
        </w:rPr>
        <w:t>9</w:t>
      </w:r>
    </w:p>
    <w:p w:rsidR="00EA576F" w:rsidRPr="003F4787" w:rsidRDefault="00EA576F" w:rsidP="00521855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032623" w:rsidRPr="00280267" w:rsidRDefault="00032623" w:rsidP="002D4964">
      <w:pPr>
        <w:tabs>
          <w:tab w:val="left" w:pos="1276"/>
          <w:tab w:val="left" w:pos="1800"/>
          <w:tab w:val="left" w:pos="2070"/>
        </w:tabs>
        <w:spacing w:before="40" w:after="40" w:line="360" w:lineRule="atLeast"/>
        <w:ind w:left="1985" w:hanging="1418"/>
        <w:rPr>
          <w:sz w:val="26"/>
          <w:szCs w:val="26"/>
        </w:rPr>
      </w:pPr>
      <w:r w:rsidRPr="00280267">
        <w:rPr>
          <w:sz w:val="26"/>
          <w:szCs w:val="26"/>
        </w:rPr>
        <w:t>Kính gửi</w:t>
      </w:r>
      <w:r w:rsidR="002D4964" w:rsidRPr="00280267">
        <w:rPr>
          <w:sz w:val="26"/>
          <w:szCs w:val="26"/>
        </w:rPr>
        <w:t>: Đại hội đồng cổ đông Công ty Cổ phần Vicem Bao bì Hải Phòng</w:t>
      </w:r>
    </w:p>
    <w:p w:rsidR="00260DF5" w:rsidRPr="00280267" w:rsidRDefault="00260DF5" w:rsidP="0049359C">
      <w:pPr>
        <w:tabs>
          <w:tab w:val="left" w:pos="1276"/>
          <w:tab w:val="left" w:pos="1800"/>
          <w:tab w:val="left" w:pos="2070"/>
        </w:tabs>
        <w:spacing w:before="40" w:after="40" w:line="360" w:lineRule="atLeast"/>
        <w:ind w:left="2070" w:hanging="1531"/>
        <w:rPr>
          <w:szCs w:val="24"/>
        </w:rPr>
      </w:pPr>
    </w:p>
    <w:p w:rsidR="00260DF5" w:rsidRPr="004922EC" w:rsidRDefault="003F4787" w:rsidP="005D3571">
      <w:pPr>
        <w:pStyle w:val="ListParagraph"/>
        <w:spacing w:after="0" w:line="240" w:lineRule="atLeast"/>
        <w:ind w:left="0" w:firstLine="540"/>
        <w:contextualSpacing w:val="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>ăn cứ Luật Doanh nghiệp số 68/2014/QH13 đã được Quốc hội khóa XIII, kỳ họp thứ 8 thông qua ngày 26/11/2014 và các văn bản hướng dẫn thi hành Luật Doanh nghiệp</w:t>
      </w:r>
      <w:r w:rsidR="00BD1564" w:rsidRPr="004922EC">
        <w:rPr>
          <w:sz w:val="26"/>
          <w:szCs w:val="26"/>
          <w:lang w:val="pt-BR"/>
        </w:rPr>
        <w:t>;</w:t>
      </w:r>
      <w:r w:rsidR="00260DF5" w:rsidRPr="004922EC" w:rsidDel="00260DF5">
        <w:rPr>
          <w:sz w:val="26"/>
          <w:szCs w:val="26"/>
          <w:lang w:val="sv-SE"/>
        </w:rPr>
        <w:t xml:space="preserve"> </w:t>
      </w:r>
    </w:p>
    <w:p w:rsidR="00260DF5" w:rsidRPr="004922EC" w:rsidRDefault="003F4787" w:rsidP="005D3571">
      <w:pPr>
        <w:pStyle w:val="ListParagraph"/>
        <w:spacing w:after="0" w:line="240" w:lineRule="atLeast"/>
        <w:ind w:left="567" w:hanging="27"/>
        <w:contextualSpacing w:val="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ăn cứ Điều lệ tổ chức và hoạt động Công ty </w:t>
      </w:r>
      <w:r w:rsidR="00BD1564" w:rsidRPr="004922EC">
        <w:rPr>
          <w:sz w:val="26"/>
          <w:szCs w:val="26"/>
          <w:lang w:val="pt-BR"/>
        </w:rPr>
        <w:t>C</w:t>
      </w:r>
      <w:r w:rsidR="00260DF5" w:rsidRPr="004922EC">
        <w:rPr>
          <w:sz w:val="26"/>
          <w:szCs w:val="26"/>
          <w:lang w:val="pt-BR"/>
        </w:rPr>
        <w:t xml:space="preserve">ổ phần </w:t>
      </w:r>
      <w:r w:rsidRPr="004922EC">
        <w:rPr>
          <w:sz w:val="26"/>
          <w:szCs w:val="26"/>
          <w:lang w:val="pt-BR"/>
        </w:rPr>
        <w:t>Vicem B</w:t>
      </w:r>
      <w:r w:rsidR="00A26A3A" w:rsidRPr="004922EC">
        <w:rPr>
          <w:sz w:val="26"/>
          <w:szCs w:val="26"/>
          <w:lang w:val="pt-BR"/>
        </w:rPr>
        <w:t>ao bì Hải Phòng</w:t>
      </w:r>
      <w:r w:rsidR="00394BF6" w:rsidRPr="004922EC">
        <w:rPr>
          <w:sz w:val="26"/>
          <w:szCs w:val="26"/>
          <w:lang w:val="pt-BR"/>
        </w:rPr>
        <w:t>;</w:t>
      </w:r>
    </w:p>
    <w:p w:rsidR="00394BF6" w:rsidRPr="004922EC" w:rsidRDefault="00394BF6" w:rsidP="005D3571">
      <w:pPr>
        <w:spacing w:after="0" w:line="240" w:lineRule="atLeast"/>
        <w:ind w:firstLine="540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 xml:space="preserve">Căn cứ </w:t>
      </w:r>
      <w:r w:rsidR="003F4787" w:rsidRPr="004922EC">
        <w:rPr>
          <w:sz w:val="26"/>
          <w:szCs w:val="26"/>
          <w:lang w:val="pt-BR"/>
        </w:rPr>
        <w:t>K</w:t>
      </w:r>
      <w:r w:rsidRPr="004922EC">
        <w:rPr>
          <w:sz w:val="26"/>
          <w:szCs w:val="26"/>
          <w:lang w:val="pt-BR"/>
        </w:rPr>
        <w:t>ết quả kiểm toán Báo cáo tài chính năm 201</w:t>
      </w:r>
      <w:r w:rsidR="00DA4ECD">
        <w:rPr>
          <w:sz w:val="26"/>
          <w:szCs w:val="26"/>
          <w:lang w:val="pt-BR"/>
        </w:rPr>
        <w:t>9</w:t>
      </w:r>
      <w:r w:rsidRPr="004922EC">
        <w:rPr>
          <w:sz w:val="26"/>
          <w:szCs w:val="26"/>
          <w:lang w:val="pt-BR"/>
        </w:rPr>
        <w:t xml:space="preserve"> của Công ty Cổ phần</w:t>
      </w:r>
      <w:r w:rsidR="00507FC6">
        <w:rPr>
          <w:sz w:val="26"/>
          <w:szCs w:val="26"/>
          <w:lang w:val="pt-BR"/>
        </w:rPr>
        <w:t xml:space="preserve"> </w:t>
      </w:r>
      <w:r w:rsidR="00A26A3A" w:rsidRPr="004922EC">
        <w:rPr>
          <w:sz w:val="26"/>
          <w:szCs w:val="26"/>
          <w:lang w:val="pt-BR"/>
        </w:rPr>
        <w:t xml:space="preserve">Vicem </w:t>
      </w:r>
      <w:r w:rsidR="003F4787" w:rsidRPr="004922EC">
        <w:rPr>
          <w:sz w:val="26"/>
          <w:szCs w:val="26"/>
          <w:lang w:val="pt-BR"/>
        </w:rPr>
        <w:t>B</w:t>
      </w:r>
      <w:r w:rsidR="00A26A3A" w:rsidRPr="004922EC">
        <w:rPr>
          <w:sz w:val="26"/>
          <w:szCs w:val="26"/>
          <w:lang w:val="pt-BR"/>
        </w:rPr>
        <w:t>ao bì Hải Phòng</w:t>
      </w:r>
      <w:r w:rsidR="004922EC" w:rsidRPr="004922EC">
        <w:rPr>
          <w:sz w:val="26"/>
          <w:szCs w:val="26"/>
          <w:lang w:val="pt-BR"/>
        </w:rPr>
        <w:t>.</w:t>
      </w:r>
    </w:p>
    <w:p w:rsidR="001A6B66" w:rsidRDefault="00394BF6" w:rsidP="005D3571">
      <w:pPr>
        <w:spacing w:after="0" w:line="240" w:lineRule="atLeast"/>
        <w:ind w:firstLine="56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Hội đồng quản trị Công ty Cổ phần</w:t>
      </w:r>
      <w:r w:rsidR="003F4787" w:rsidRPr="004922EC">
        <w:rPr>
          <w:sz w:val="26"/>
          <w:szCs w:val="26"/>
          <w:lang w:val="pt-BR"/>
        </w:rPr>
        <w:t xml:space="preserve"> </w:t>
      </w:r>
      <w:r w:rsidR="00A26A3A" w:rsidRPr="004922EC">
        <w:rPr>
          <w:sz w:val="26"/>
          <w:szCs w:val="26"/>
          <w:lang w:val="pt-BR"/>
        </w:rPr>
        <w:t xml:space="preserve">Vicem </w:t>
      </w:r>
      <w:r w:rsidR="003F4787" w:rsidRPr="004922EC">
        <w:rPr>
          <w:sz w:val="26"/>
          <w:szCs w:val="26"/>
          <w:lang w:val="pt-BR"/>
        </w:rPr>
        <w:t>B</w:t>
      </w:r>
      <w:r w:rsidR="00A26A3A" w:rsidRPr="004922EC">
        <w:rPr>
          <w:sz w:val="26"/>
          <w:szCs w:val="26"/>
          <w:lang w:val="pt-BR"/>
        </w:rPr>
        <w:t>ao bì Hải Phòng</w:t>
      </w:r>
      <w:r w:rsidR="00A26A3A" w:rsidRPr="004922EC">
        <w:rPr>
          <w:i/>
          <w:sz w:val="26"/>
          <w:szCs w:val="26"/>
          <w:lang w:val="pt-BR"/>
        </w:rPr>
        <w:t xml:space="preserve"> </w:t>
      </w:r>
      <w:r w:rsidRPr="004922EC">
        <w:rPr>
          <w:sz w:val="26"/>
          <w:szCs w:val="26"/>
          <w:lang w:val="pt-BR"/>
        </w:rPr>
        <w:t>kính trình Đại hội đồng cổ đông</w:t>
      </w:r>
      <w:r w:rsidR="00004993">
        <w:rPr>
          <w:sz w:val="26"/>
          <w:szCs w:val="26"/>
          <w:lang w:val="pt-BR"/>
        </w:rPr>
        <w:t xml:space="preserve"> </w:t>
      </w:r>
      <w:r w:rsidRPr="004922EC">
        <w:rPr>
          <w:sz w:val="26"/>
          <w:szCs w:val="26"/>
          <w:lang w:val="pt-BR"/>
        </w:rPr>
        <w:t>thườ</w:t>
      </w:r>
      <w:r w:rsidR="00DA4ECD">
        <w:rPr>
          <w:sz w:val="26"/>
          <w:szCs w:val="26"/>
          <w:lang w:val="pt-BR"/>
        </w:rPr>
        <w:t>ng niên 2020</w:t>
      </w:r>
      <w:r w:rsidRPr="004922EC">
        <w:rPr>
          <w:sz w:val="26"/>
          <w:szCs w:val="26"/>
          <w:lang w:val="pt-BR"/>
        </w:rPr>
        <w:t xml:space="preserve"> thông qua nội dung Báo cáo tài chính năm 201</w:t>
      </w:r>
      <w:r w:rsidR="00DA4ECD">
        <w:rPr>
          <w:sz w:val="26"/>
          <w:szCs w:val="26"/>
          <w:lang w:val="pt-BR"/>
        </w:rPr>
        <w:t>9</w:t>
      </w:r>
      <w:r w:rsidRPr="004922EC">
        <w:rPr>
          <w:sz w:val="26"/>
          <w:szCs w:val="26"/>
          <w:lang w:val="pt-BR"/>
        </w:rPr>
        <w:t xml:space="preserve"> đã được kiểm toán bởi Công ty </w:t>
      </w:r>
      <w:r w:rsidR="00A26A3A" w:rsidRPr="004922EC">
        <w:rPr>
          <w:sz w:val="26"/>
          <w:szCs w:val="26"/>
          <w:lang w:val="pt-BR"/>
        </w:rPr>
        <w:t>TNHH Kiểm toán An Việt</w:t>
      </w:r>
      <w:r w:rsidR="004922EC" w:rsidRPr="004922EC">
        <w:rPr>
          <w:sz w:val="26"/>
          <w:szCs w:val="26"/>
          <w:lang w:val="pt-BR"/>
        </w:rPr>
        <w:t>.</w:t>
      </w:r>
      <w:r w:rsidR="00A26A3A" w:rsidRPr="004922EC">
        <w:rPr>
          <w:sz w:val="26"/>
          <w:szCs w:val="26"/>
          <w:lang w:val="pt-BR"/>
        </w:rPr>
        <w:t xml:space="preserve"> </w:t>
      </w:r>
    </w:p>
    <w:p w:rsidR="0038703A" w:rsidRDefault="0038703A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</w:t>
      </w:r>
      <w:r w:rsidRPr="0038703A">
        <w:rPr>
          <w:sz w:val="26"/>
          <w:szCs w:val="26"/>
          <w:lang w:val="pt-BR"/>
        </w:rPr>
        <w:t>ích</w:t>
      </w:r>
      <w:r>
        <w:rPr>
          <w:sz w:val="26"/>
          <w:szCs w:val="26"/>
          <w:lang w:val="pt-BR"/>
        </w:rPr>
        <w:t xml:space="preserve"> d</w:t>
      </w:r>
      <w:r w:rsidRPr="0038703A">
        <w:rPr>
          <w:sz w:val="26"/>
          <w:szCs w:val="26"/>
          <w:lang w:val="pt-BR"/>
        </w:rPr>
        <w:t>ẫn</w:t>
      </w:r>
      <w:r>
        <w:rPr>
          <w:sz w:val="26"/>
          <w:szCs w:val="26"/>
          <w:lang w:val="pt-BR"/>
        </w:rPr>
        <w:t xml:space="preserve"> c</w:t>
      </w:r>
      <w:r w:rsidRPr="0038703A">
        <w:rPr>
          <w:sz w:val="26"/>
          <w:szCs w:val="26"/>
          <w:lang w:val="pt-BR"/>
        </w:rPr>
        <w:t>ác</w:t>
      </w:r>
      <w:r>
        <w:rPr>
          <w:sz w:val="26"/>
          <w:szCs w:val="26"/>
          <w:lang w:val="pt-BR"/>
        </w:rPr>
        <w:t xml:space="preserve"> ch</w:t>
      </w:r>
      <w:r w:rsidRPr="0038703A">
        <w:rPr>
          <w:sz w:val="26"/>
          <w:szCs w:val="26"/>
          <w:lang w:val="pt-BR"/>
        </w:rPr>
        <w:t>ỉ</w:t>
      </w:r>
      <w:r>
        <w:rPr>
          <w:sz w:val="26"/>
          <w:szCs w:val="26"/>
          <w:lang w:val="pt-BR"/>
        </w:rPr>
        <w:t xml:space="preserve"> ti</w:t>
      </w:r>
      <w:r w:rsidRPr="0038703A">
        <w:rPr>
          <w:sz w:val="26"/>
          <w:szCs w:val="26"/>
          <w:lang w:val="pt-BR"/>
        </w:rPr>
        <w:t>ê</w:t>
      </w:r>
      <w:r>
        <w:rPr>
          <w:sz w:val="26"/>
          <w:szCs w:val="26"/>
          <w:lang w:val="pt-BR"/>
        </w:rPr>
        <w:t>u t</w:t>
      </w:r>
      <w:r w:rsidRPr="0038703A">
        <w:rPr>
          <w:sz w:val="26"/>
          <w:szCs w:val="26"/>
          <w:lang w:val="pt-BR"/>
        </w:rPr>
        <w:t>ài</w:t>
      </w:r>
      <w:r>
        <w:rPr>
          <w:sz w:val="26"/>
          <w:szCs w:val="26"/>
          <w:lang w:val="pt-BR"/>
        </w:rPr>
        <w:t xml:space="preserve"> ch</w:t>
      </w:r>
      <w:r w:rsidRPr="0038703A">
        <w:rPr>
          <w:sz w:val="26"/>
          <w:szCs w:val="26"/>
          <w:lang w:val="pt-BR"/>
        </w:rPr>
        <w:t>ính</w:t>
      </w:r>
      <w:r>
        <w:rPr>
          <w:sz w:val="26"/>
          <w:szCs w:val="26"/>
          <w:lang w:val="pt-BR"/>
        </w:rPr>
        <w:t>, nh</w:t>
      </w:r>
      <w:r w:rsidRPr="0038703A">
        <w:rPr>
          <w:sz w:val="26"/>
          <w:szCs w:val="26"/>
          <w:lang w:val="pt-BR"/>
        </w:rPr>
        <w:t>ư</w:t>
      </w:r>
      <w:r>
        <w:rPr>
          <w:sz w:val="26"/>
          <w:szCs w:val="26"/>
          <w:lang w:val="pt-BR"/>
        </w:rPr>
        <w:t xml:space="preserve"> sau:</w:t>
      </w:r>
    </w:p>
    <w:tbl>
      <w:tblPr>
        <w:tblW w:w="8652" w:type="dxa"/>
        <w:jc w:val="center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84"/>
        <w:gridCol w:w="1621"/>
        <w:gridCol w:w="2473"/>
      </w:tblGrid>
      <w:tr w:rsidR="0038703A" w:rsidTr="00F724B5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A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TT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3A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ChØ tiªu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§¬n vÞ tÝnh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sz w:val="26"/>
                <w:szCs w:val="26"/>
              </w:rPr>
              <w:t>Gi¸ trÞ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Tæng tµi s¶n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138.499.891.671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2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Nî ph¶i tr¶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80.922.161.972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3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Vèn chñ së h÷u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57.577.729.699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4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Default="0038703A" w:rsidP="0038703A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 xml:space="preserve">Vèn </w:t>
            </w:r>
            <w:r w:rsidRPr="0038703A">
              <w:rPr>
                <w:sz w:val="26"/>
                <w:szCs w:val="26"/>
              </w:rPr>
              <w:t>góp</w:t>
            </w:r>
            <w:r>
              <w:rPr>
                <w:rFonts w:ascii=".VnTime" w:hAnsi=".VnTime"/>
                <w:sz w:val="26"/>
                <w:szCs w:val="26"/>
              </w:rPr>
              <w:t xml:space="preserve"> cña chñ së h÷u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30.120.400.000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5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Tæng doanh thu vµ thu nhËp kh¸c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228.394.883.307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6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Tæng chi phÝ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223.477.090.286</w:t>
            </w:r>
          </w:p>
        </w:tc>
        <w:bookmarkStart w:id="0" w:name="_GoBack"/>
        <w:bookmarkEnd w:id="0"/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7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Lîi nhuËn tr­íc thuÕ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4.917.793.021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8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Lîi nhuËn sau thuÕ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3.479.346.774</w:t>
            </w:r>
          </w:p>
        </w:tc>
      </w:tr>
      <w:tr w:rsidR="0038703A" w:rsidRPr="00092F89" w:rsidTr="00F724B5">
        <w:trPr>
          <w:jc w:val="center"/>
        </w:trPr>
        <w:tc>
          <w:tcPr>
            <w:tcW w:w="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9</w:t>
            </w:r>
          </w:p>
        </w:tc>
        <w:tc>
          <w:tcPr>
            <w:tcW w:w="38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>
              <w:rPr>
                <w:rFonts w:ascii=".VnTime" w:hAnsi=".VnTime"/>
                <w:sz w:val="26"/>
                <w:szCs w:val="26"/>
                <w:lang w:val="nl-NL"/>
              </w:rPr>
              <w:t>L·i c¬ b¶n trªn cæ phiÕu</w:t>
            </w:r>
          </w:p>
        </w:tc>
        <w:tc>
          <w:tcPr>
            <w:tcW w:w="16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38703A" w:rsidP="00F724B5">
            <w:pPr>
              <w:spacing w:before="20" w:after="20" w:line="240" w:lineRule="auto"/>
              <w:jc w:val="center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§ång</w:t>
            </w:r>
          </w:p>
        </w:tc>
        <w:tc>
          <w:tcPr>
            <w:tcW w:w="2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A" w:rsidRPr="00092F89" w:rsidRDefault="007F3997" w:rsidP="00F724B5">
            <w:pPr>
              <w:spacing w:before="20" w:after="20" w:line="240" w:lineRule="auto"/>
              <w:jc w:val="right"/>
              <w:rPr>
                <w:rFonts w:ascii=".VnTime" w:hAnsi=".VnTime"/>
                <w:sz w:val="26"/>
                <w:szCs w:val="26"/>
              </w:rPr>
            </w:pPr>
            <w:r>
              <w:rPr>
                <w:rFonts w:ascii=".VnTime" w:hAnsi=".VnTime"/>
                <w:sz w:val="26"/>
                <w:szCs w:val="26"/>
              </w:rPr>
              <w:t>1.155</w:t>
            </w:r>
          </w:p>
        </w:tc>
      </w:tr>
    </w:tbl>
    <w:p w:rsidR="0038703A" w:rsidRPr="001D3CFD" w:rsidRDefault="003A178A" w:rsidP="005D3571">
      <w:pPr>
        <w:spacing w:after="0" w:line="240" w:lineRule="atLeast"/>
        <w:ind w:firstLine="567"/>
        <w:jc w:val="both"/>
        <w:rPr>
          <w:color w:val="auto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Báo cáo tài chính năm 2019</w:t>
      </w:r>
      <w:r w:rsidR="00004993" w:rsidRPr="004922EC">
        <w:rPr>
          <w:sz w:val="26"/>
          <w:szCs w:val="26"/>
          <w:lang w:val="pt-BR"/>
        </w:rPr>
        <w:t xml:space="preserve"> đã được công bố thông tin theo quy định, đồng thời được đăng tải trên Website của Công ty </w:t>
      </w:r>
      <w:r w:rsidR="00004993" w:rsidRPr="001D3CFD">
        <w:rPr>
          <w:color w:val="auto"/>
          <w:sz w:val="26"/>
          <w:szCs w:val="26"/>
          <w:lang w:val="pt-BR"/>
        </w:rPr>
        <w:t xml:space="preserve">là </w:t>
      </w:r>
      <w:hyperlink r:id="rId11" w:history="1">
        <w:r w:rsidR="00004993" w:rsidRPr="001D3CFD">
          <w:rPr>
            <w:rStyle w:val="Hyperlink"/>
            <w:color w:val="auto"/>
            <w:sz w:val="26"/>
            <w:szCs w:val="26"/>
            <w:lang w:val="pt-BR"/>
          </w:rPr>
          <w:t>http://hcpc.vn</w:t>
        </w:r>
      </w:hyperlink>
      <w:r w:rsidR="00004993" w:rsidRPr="001D3CFD">
        <w:rPr>
          <w:color w:val="auto"/>
          <w:sz w:val="26"/>
          <w:szCs w:val="26"/>
          <w:lang w:val="pt-BR"/>
        </w:rPr>
        <w:t>, bao gồm:</w:t>
      </w:r>
    </w:p>
    <w:p w:rsidR="00394BF6" w:rsidRPr="001D3CFD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color w:val="auto"/>
          <w:sz w:val="26"/>
          <w:szCs w:val="26"/>
          <w:lang w:val="pt-BR"/>
        </w:rPr>
      </w:pPr>
      <w:r w:rsidRPr="001D3CFD">
        <w:rPr>
          <w:color w:val="auto"/>
          <w:sz w:val="26"/>
          <w:szCs w:val="26"/>
          <w:lang w:val="pt-BR"/>
        </w:rPr>
        <w:t>Báo cáo của kiểm toán viên</w:t>
      </w:r>
    </w:p>
    <w:p w:rsidR="0038703A" w:rsidRPr="0038703A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Bảng cân đối kế toán</w:t>
      </w:r>
    </w:p>
    <w:p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kết quả hoạt động kinh doanh</w:t>
      </w:r>
    </w:p>
    <w:p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Báo cáo lưu chuyển tiền tệ</w:t>
      </w:r>
    </w:p>
    <w:p w:rsidR="00394BF6" w:rsidRPr="004922EC" w:rsidRDefault="00394BF6" w:rsidP="005D3571">
      <w:pPr>
        <w:numPr>
          <w:ilvl w:val="0"/>
          <w:numId w:val="21"/>
        </w:numPr>
        <w:tabs>
          <w:tab w:val="left" w:pos="851"/>
        </w:tabs>
        <w:spacing w:after="0" w:line="240" w:lineRule="atLeast"/>
        <w:ind w:left="924" w:hanging="35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Thuyết minh báo cáo tài chính</w:t>
      </w:r>
    </w:p>
    <w:p w:rsidR="00D12A01" w:rsidRDefault="00394BF6" w:rsidP="001A6B66">
      <w:pPr>
        <w:spacing w:before="120" w:after="120" w:line="288" w:lineRule="auto"/>
        <w:ind w:firstLine="567"/>
        <w:jc w:val="both"/>
        <w:rPr>
          <w:sz w:val="26"/>
          <w:szCs w:val="26"/>
          <w:lang w:val="pt-BR"/>
        </w:rPr>
      </w:pPr>
      <w:r w:rsidRPr="004922EC">
        <w:rPr>
          <w:sz w:val="26"/>
          <w:szCs w:val="26"/>
          <w:lang w:val="pt-BR"/>
        </w:rPr>
        <w:t>Kính trình Đ</w:t>
      </w:r>
      <w:r w:rsidR="004922EC" w:rsidRPr="004922EC">
        <w:rPr>
          <w:sz w:val="26"/>
          <w:szCs w:val="26"/>
          <w:lang w:val="pt-BR"/>
        </w:rPr>
        <w:t xml:space="preserve">ại hội đồng cổ đông </w:t>
      </w:r>
      <w:r w:rsidRPr="004922EC">
        <w:rPr>
          <w:sz w:val="26"/>
          <w:szCs w:val="26"/>
          <w:lang w:val="pt-BR"/>
        </w:rPr>
        <w:t>xem xét và thông qua</w:t>
      </w:r>
      <w:r w:rsidR="00BD1564" w:rsidRPr="004922EC">
        <w:rPr>
          <w:sz w:val="26"/>
          <w:szCs w:val="26"/>
          <w:lang w:val="pt-BR"/>
        </w:rPr>
        <w:t>!</w:t>
      </w:r>
    </w:p>
    <w:tbl>
      <w:tblPr>
        <w:tblStyle w:val="TableGrid"/>
        <w:tblpPr w:leftFromText="180" w:rightFromText="180" w:vertAnchor="text" w:horzAnchor="margin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 w:rsidR="005D3571" w:rsidTr="005D3571">
        <w:trPr>
          <w:trHeight w:val="2699"/>
        </w:trPr>
        <w:tc>
          <w:tcPr>
            <w:tcW w:w="4754" w:type="dxa"/>
          </w:tcPr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Default="005D3571" w:rsidP="005D3571">
            <w:pPr>
              <w:spacing w:after="0" w:line="240" w:lineRule="auto"/>
              <w:rPr>
                <w:b/>
                <w:bCs/>
                <w:i/>
                <w:iCs/>
                <w:szCs w:val="24"/>
                <w:u w:val="single"/>
                <w:lang w:val="pt-BR"/>
              </w:rPr>
            </w:pPr>
          </w:p>
          <w:p w:rsidR="005D3571" w:rsidRPr="003B4939" w:rsidRDefault="005D3571" w:rsidP="005D3571">
            <w:pPr>
              <w:spacing w:after="0" w:line="240" w:lineRule="auto"/>
              <w:rPr>
                <w:i/>
                <w:iCs/>
                <w:szCs w:val="24"/>
                <w:lang w:val="pt-BR"/>
              </w:rPr>
            </w:pPr>
            <w:r w:rsidRPr="003B4939">
              <w:rPr>
                <w:b/>
                <w:bCs/>
                <w:i/>
                <w:iCs/>
                <w:szCs w:val="24"/>
                <w:lang w:val="pt-BR"/>
              </w:rPr>
              <w:t>Nơi nhận:</w:t>
            </w:r>
            <w:r w:rsidRPr="003B4939">
              <w:rPr>
                <w:b/>
                <w:bCs/>
                <w:i/>
                <w:iCs/>
                <w:szCs w:val="24"/>
                <w:lang w:val="pt-BR"/>
              </w:rPr>
              <w:tab/>
            </w:r>
            <w:r w:rsidRPr="003B4939">
              <w:rPr>
                <w:i/>
                <w:iCs/>
                <w:szCs w:val="24"/>
                <w:lang w:val="pt-BR"/>
              </w:rPr>
              <w:tab/>
            </w:r>
          </w:p>
          <w:p w:rsidR="005D3571" w:rsidRPr="002D4964" w:rsidRDefault="005D3571" w:rsidP="005D3571">
            <w:pPr>
              <w:spacing w:after="0" w:line="240" w:lineRule="auto"/>
              <w:rPr>
                <w:sz w:val="22"/>
                <w:lang w:val="pt-BR"/>
              </w:rPr>
            </w:pPr>
            <w:r w:rsidRPr="002D4964">
              <w:rPr>
                <w:iCs/>
                <w:szCs w:val="24"/>
                <w:lang w:val="pt-BR"/>
              </w:rPr>
              <w:t xml:space="preserve"> </w:t>
            </w:r>
            <w:r w:rsidR="002D4964">
              <w:rPr>
                <w:sz w:val="22"/>
                <w:lang w:val="pt-BR"/>
              </w:rPr>
              <w:t>- Như tr</w:t>
            </w:r>
            <w:r w:rsidR="002D4964" w:rsidRPr="002D4964">
              <w:rPr>
                <w:sz w:val="22"/>
                <w:lang w:val="pt-BR"/>
              </w:rPr>
              <w:t>ê</w:t>
            </w:r>
            <w:r w:rsidR="002D4964">
              <w:rPr>
                <w:sz w:val="22"/>
                <w:lang w:val="pt-BR"/>
              </w:rPr>
              <w:t>n</w:t>
            </w:r>
            <w:r w:rsidRPr="002D4964">
              <w:rPr>
                <w:sz w:val="22"/>
                <w:lang w:val="pt-BR"/>
              </w:rPr>
              <w:t>;</w:t>
            </w:r>
          </w:p>
          <w:p w:rsidR="005D3571" w:rsidRPr="002D4964" w:rsidRDefault="005D3571" w:rsidP="005D3571">
            <w:pPr>
              <w:spacing w:after="0" w:line="240" w:lineRule="auto"/>
              <w:rPr>
                <w:sz w:val="22"/>
                <w:lang w:val="pt-BR"/>
              </w:rPr>
            </w:pPr>
            <w:r w:rsidRPr="002D4964">
              <w:rPr>
                <w:sz w:val="22"/>
                <w:lang w:val="pt-BR"/>
              </w:rPr>
              <w:t>- HĐQT, BKS;</w:t>
            </w:r>
          </w:p>
          <w:p w:rsidR="005D3571" w:rsidRDefault="005D3571" w:rsidP="005D3571">
            <w:pPr>
              <w:spacing w:after="0" w:line="288" w:lineRule="auto"/>
              <w:jc w:val="both"/>
              <w:rPr>
                <w:sz w:val="26"/>
                <w:szCs w:val="26"/>
                <w:lang w:val="pt-BR"/>
              </w:rPr>
            </w:pPr>
            <w:r w:rsidRPr="002D4964">
              <w:rPr>
                <w:sz w:val="22"/>
                <w:lang w:val="pt-BR"/>
              </w:rPr>
              <w:t xml:space="preserve">- </w:t>
            </w:r>
            <w:r w:rsidRPr="002D4964">
              <w:rPr>
                <w:sz w:val="22"/>
              </w:rPr>
              <w:t>Lưu VT, KTTC</w:t>
            </w:r>
          </w:p>
        </w:tc>
        <w:tc>
          <w:tcPr>
            <w:tcW w:w="4754" w:type="dxa"/>
          </w:tcPr>
          <w:p w:rsidR="005D3571" w:rsidRPr="005D3571" w:rsidRDefault="005D3571" w:rsidP="005D3571">
            <w:pPr>
              <w:spacing w:after="120"/>
              <w:jc w:val="center"/>
              <w:rPr>
                <w:b/>
                <w:bCs/>
                <w:szCs w:val="24"/>
                <w:lang w:val="fr-FR"/>
              </w:rPr>
            </w:pPr>
            <w:r w:rsidRPr="005D3571">
              <w:rPr>
                <w:b/>
                <w:bCs/>
                <w:szCs w:val="24"/>
                <w:lang w:val="fr-FR"/>
              </w:rPr>
              <w:t>T/M HỘI ĐỒNG QUẢN TRỊ</w:t>
            </w:r>
          </w:p>
          <w:p w:rsidR="005D3571" w:rsidRDefault="005D3571" w:rsidP="005D3571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5D3571">
              <w:rPr>
                <w:b/>
                <w:bCs/>
                <w:szCs w:val="24"/>
              </w:rPr>
              <w:t>CHỦ TỊCH</w:t>
            </w:r>
          </w:p>
          <w:p w:rsidR="005D3571" w:rsidRDefault="005D3571" w:rsidP="005D3571">
            <w:pPr>
              <w:spacing w:after="120"/>
              <w:rPr>
                <w:b/>
                <w:bCs/>
                <w:szCs w:val="24"/>
              </w:rPr>
            </w:pPr>
          </w:p>
          <w:p w:rsidR="005D3571" w:rsidRDefault="005D3571" w:rsidP="005D3571">
            <w:pPr>
              <w:spacing w:after="120"/>
              <w:rPr>
                <w:b/>
                <w:bCs/>
                <w:szCs w:val="24"/>
              </w:rPr>
            </w:pPr>
          </w:p>
          <w:p w:rsidR="005D3571" w:rsidRPr="005D3571" w:rsidRDefault="005D3571" w:rsidP="005D3571">
            <w:pPr>
              <w:spacing w:after="120"/>
              <w:rPr>
                <w:b/>
                <w:bCs/>
                <w:szCs w:val="24"/>
              </w:rPr>
            </w:pPr>
          </w:p>
          <w:p w:rsidR="005D3571" w:rsidRDefault="005D3571" w:rsidP="005D3571">
            <w:pPr>
              <w:spacing w:before="120" w:after="120" w:line="288" w:lineRule="auto"/>
              <w:jc w:val="center"/>
              <w:rPr>
                <w:sz w:val="26"/>
                <w:szCs w:val="26"/>
                <w:lang w:val="pt-BR"/>
              </w:rPr>
            </w:pPr>
            <w:r w:rsidRPr="004922EC">
              <w:rPr>
                <w:b/>
                <w:iCs/>
                <w:sz w:val="26"/>
                <w:szCs w:val="26"/>
              </w:rPr>
              <w:t>Mai Hồng Hải</w:t>
            </w:r>
          </w:p>
        </w:tc>
      </w:tr>
    </w:tbl>
    <w:p w:rsidR="00D12A01" w:rsidRPr="00661C9A" w:rsidRDefault="00D12A01" w:rsidP="00661C9A">
      <w:pPr>
        <w:spacing w:after="0"/>
        <w:jc w:val="both"/>
        <w:rPr>
          <w:szCs w:val="24"/>
          <w:lang w:val="pt-BR"/>
        </w:rPr>
      </w:pPr>
    </w:p>
    <w:sectPr w:rsidR="00D12A01" w:rsidRPr="00661C9A" w:rsidSect="005D3571">
      <w:footerReference w:type="even" r:id="rId12"/>
      <w:pgSz w:w="11907" w:h="16840" w:code="9"/>
      <w:pgMar w:top="993" w:right="1197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57" w:rsidRDefault="00381557">
      <w:r>
        <w:separator/>
      </w:r>
    </w:p>
  </w:endnote>
  <w:endnote w:type="continuationSeparator" w:id="0">
    <w:p w:rsidR="00381557" w:rsidRDefault="003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EA" w:rsidRDefault="00BA419C" w:rsidP="00873C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08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08EA" w:rsidRDefault="002C0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57" w:rsidRDefault="00381557">
      <w:r>
        <w:separator/>
      </w:r>
    </w:p>
  </w:footnote>
  <w:footnote w:type="continuationSeparator" w:id="0">
    <w:p w:rsidR="00381557" w:rsidRDefault="0038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F"/>
      </v:shape>
    </w:pict>
  </w:numPicBullet>
  <w:abstractNum w:abstractNumId="0">
    <w:nsid w:val="06F80A6F"/>
    <w:multiLevelType w:val="hybridMultilevel"/>
    <w:tmpl w:val="0416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06500">
      <w:start w:val="3"/>
      <w:numFmt w:val="bullet"/>
      <w:lvlText w:val="-"/>
      <w:lvlJc w:val="left"/>
      <w:pPr>
        <w:tabs>
          <w:tab w:val="num" w:pos="2250"/>
        </w:tabs>
        <w:ind w:left="2250" w:hanging="1170"/>
      </w:pPr>
      <w:rPr>
        <w:rFonts w:ascii=".VnArial" w:eastAsia="Times New Roman" w:hAnsi=".VnAria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E5CB9"/>
    <w:multiLevelType w:val="hybridMultilevel"/>
    <w:tmpl w:val="0CF0A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03880"/>
    <w:multiLevelType w:val="hybridMultilevel"/>
    <w:tmpl w:val="C742D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A26C8"/>
    <w:multiLevelType w:val="hybridMultilevel"/>
    <w:tmpl w:val="F7FE4C2C"/>
    <w:lvl w:ilvl="0" w:tplc="C1C435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91524"/>
    <w:multiLevelType w:val="hybridMultilevel"/>
    <w:tmpl w:val="7068A504"/>
    <w:lvl w:ilvl="0" w:tplc="C9184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87374"/>
    <w:multiLevelType w:val="hybridMultilevel"/>
    <w:tmpl w:val="A3BE2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76926"/>
    <w:multiLevelType w:val="hybridMultilevel"/>
    <w:tmpl w:val="484279A2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ED7E27"/>
    <w:multiLevelType w:val="hybridMultilevel"/>
    <w:tmpl w:val="40DC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A5FBC"/>
    <w:multiLevelType w:val="hybridMultilevel"/>
    <w:tmpl w:val="6B8EA8B2"/>
    <w:lvl w:ilvl="0" w:tplc="2166B752">
      <w:numFmt w:val="bullet"/>
      <w:lvlText w:val="-"/>
      <w:lvlJc w:val="left"/>
      <w:pPr>
        <w:ind w:left="323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abstractNum w:abstractNumId="9">
    <w:nsid w:val="388E6CFA"/>
    <w:multiLevelType w:val="hybridMultilevel"/>
    <w:tmpl w:val="46A0FD96"/>
    <w:lvl w:ilvl="0" w:tplc="04090007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28D5C90"/>
    <w:multiLevelType w:val="hybridMultilevel"/>
    <w:tmpl w:val="B9209E2A"/>
    <w:lvl w:ilvl="0" w:tplc="8A1855AC">
      <w:start w:val="1"/>
      <w:numFmt w:val="bullet"/>
      <w:lvlText w:val="-"/>
      <w:lvlJc w:val="left"/>
      <w:pPr>
        <w:tabs>
          <w:tab w:val="num" w:pos="1290"/>
        </w:tabs>
        <w:ind w:left="1290" w:hanging="567"/>
      </w:pPr>
      <w:rPr>
        <w:rFonts w:ascii="MingLiU" w:eastAsia="MingLiU" w:hAnsi="MingLiU" w:hint="eastAsia"/>
        <w:sz w:val="18"/>
        <w:lang w:val="fr-FR"/>
      </w:rPr>
    </w:lvl>
    <w:lvl w:ilvl="1" w:tplc="8A1855AC">
      <w:start w:val="1"/>
      <w:numFmt w:val="bullet"/>
      <w:lvlText w:val="-"/>
      <w:lvlJc w:val="left"/>
      <w:pPr>
        <w:tabs>
          <w:tab w:val="num" w:pos="2007"/>
        </w:tabs>
        <w:ind w:left="2007" w:hanging="567"/>
      </w:pPr>
      <w:rPr>
        <w:rFonts w:ascii="MingLiU" w:eastAsia="MingLiU" w:hAnsi="MingLiU" w:hint="eastAsia"/>
        <w:sz w:val="18"/>
        <w:lang w:val="fr-FR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611B45"/>
    <w:multiLevelType w:val="hybridMultilevel"/>
    <w:tmpl w:val="98C6794C"/>
    <w:lvl w:ilvl="0" w:tplc="58DA4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FE2EA4"/>
    <w:multiLevelType w:val="hybridMultilevel"/>
    <w:tmpl w:val="934EB43A"/>
    <w:lvl w:ilvl="0" w:tplc="4F76E2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21D7C43"/>
    <w:multiLevelType w:val="hybridMultilevel"/>
    <w:tmpl w:val="9E326444"/>
    <w:lvl w:ilvl="0" w:tplc="E48460F2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82AFEC">
      <w:start w:val="94"/>
      <w:numFmt w:val="bullet"/>
      <w:pStyle w:val="List2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801508"/>
    <w:multiLevelType w:val="hybridMultilevel"/>
    <w:tmpl w:val="1EBEC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F219BB"/>
    <w:multiLevelType w:val="hybridMultilevel"/>
    <w:tmpl w:val="076AB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905F7"/>
    <w:multiLevelType w:val="hybridMultilevel"/>
    <w:tmpl w:val="A180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A7263"/>
    <w:multiLevelType w:val="hybridMultilevel"/>
    <w:tmpl w:val="4224EBF0"/>
    <w:lvl w:ilvl="0" w:tplc="040900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708874">
      <w:start w:val="1"/>
      <w:numFmt w:val="none"/>
      <w:lvlText w:val="3.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310932"/>
    <w:multiLevelType w:val="hybridMultilevel"/>
    <w:tmpl w:val="CDAE0C38"/>
    <w:lvl w:ilvl="0" w:tplc="89E48504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65046A"/>
    <w:multiLevelType w:val="hybridMultilevel"/>
    <w:tmpl w:val="BF6C45D4"/>
    <w:lvl w:ilvl="0" w:tplc="418027E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A7BBA"/>
    <w:multiLevelType w:val="hybridMultilevel"/>
    <w:tmpl w:val="5D202CD8"/>
    <w:lvl w:ilvl="0" w:tplc="0E1E1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18"/>
  </w:num>
  <w:num w:numId="11">
    <w:abstractNumId w:val="12"/>
  </w:num>
  <w:num w:numId="12">
    <w:abstractNumId w:val="3"/>
  </w:num>
  <w:num w:numId="13">
    <w:abstractNumId w:val="19"/>
  </w:num>
  <w:num w:numId="14">
    <w:abstractNumId w:val="14"/>
  </w:num>
  <w:num w:numId="15">
    <w:abstractNumId w:val="16"/>
  </w:num>
  <w:num w:numId="16">
    <w:abstractNumId w:val="1"/>
  </w:num>
  <w:num w:numId="17">
    <w:abstractNumId w:val="5"/>
  </w:num>
  <w:num w:numId="18">
    <w:abstractNumId w:val="11"/>
  </w:num>
  <w:num w:numId="19">
    <w:abstractNumId w:val="13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FF"/>
    <w:rsid w:val="00004993"/>
    <w:rsid w:val="0001280B"/>
    <w:rsid w:val="00020B09"/>
    <w:rsid w:val="0002786F"/>
    <w:rsid w:val="0003067F"/>
    <w:rsid w:val="0003073B"/>
    <w:rsid w:val="00032623"/>
    <w:rsid w:val="00032681"/>
    <w:rsid w:val="000438C8"/>
    <w:rsid w:val="00046082"/>
    <w:rsid w:val="000519FD"/>
    <w:rsid w:val="000565D4"/>
    <w:rsid w:val="0005667F"/>
    <w:rsid w:val="000570F6"/>
    <w:rsid w:val="0006119B"/>
    <w:rsid w:val="000708E4"/>
    <w:rsid w:val="000745BA"/>
    <w:rsid w:val="00083474"/>
    <w:rsid w:val="00084780"/>
    <w:rsid w:val="00087C3F"/>
    <w:rsid w:val="000A1F8D"/>
    <w:rsid w:val="000A2FB0"/>
    <w:rsid w:val="000A3D64"/>
    <w:rsid w:val="000B217A"/>
    <w:rsid w:val="000B74A7"/>
    <w:rsid w:val="000B76DA"/>
    <w:rsid w:val="000C3B8D"/>
    <w:rsid w:val="000D12A3"/>
    <w:rsid w:val="000D293A"/>
    <w:rsid w:val="000D3D86"/>
    <w:rsid w:val="000E0A14"/>
    <w:rsid w:val="000E3A25"/>
    <w:rsid w:val="000F2059"/>
    <w:rsid w:val="000F310D"/>
    <w:rsid w:val="000F704B"/>
    <w:rsid w:val="00102738"/>
    <w:rsid w:val="00123AA9"/>
    <w:rsid w:val="001264DD"/>
    <w:rsid w:val="00130224"/>
    <w:rsid w:val="001306A9"/>
    <w:rsid w:val="00131DB4"/>
    <w:rsid w:val="001364DD"/>
    <w:rsid w:val="00144159"/>
    <w:rsid w:val="00144E10"/>
    <w:rsid w:val="00146622"/>
    <w:rsid w:val="00150C58"/>
    <w:rsid w:val="00151EB7"/>
    <w:rsid w:val="001537B6"/>
    <w:rsid w:val="00154717"/>
    <w:rsid w:val="00160040"/>
    <w:rsid w:val="00161BCC"/>
    <w:rsid w:val="0017280D"/>
    <w:rsid w:val="00173994"/>
    <w:rsid w:val="0017429F"/>
    <w:rsid w:val="00174BBA"/>
    <w:rsid w:val="001A6B66"/>
    <w:rsid w:val="001A6E42"/>
    <w:rsid w:val="001B4486"/>
    <w:rsid w:val="001B6AB1"/>
    <w:rsid w:val="001C4899"/>
    <w:rsid w:val="001C7207"/>
    <w:rsid w:val="001C7DCF"/>
    <w:rsid w:val="001D2246"/>
    <w:rsid w:val="001D3CFD"/>
    <w:rsid w:val="001D4465"/>
    <w:rsid w:val="001D6115"/>
    <w:rsid w:val="001D69AC"/>
    <w:rsid w:val="001F3D76"/>
    <w:rsid w:val="001F45EF"/>
    <w:rsid w:val="001F481F"/>
    <w:rsid w:val="0020356A"/>
    <w:rsid w:val="002079E8"/>
    <w:rsid w:val="00207CAA"/>
    <w:rsid w:val="0021331A"/>
    <w:rsid w:val="00216496"/>
    <w:rsid w:val="00220560"/>
    <w:rsid w:val="0022251F"/>
    <w:rsid w:val="00225B51"/>
    <w:rsid w:val="00234E07"/>
    <w:rsid w:val="0023510F"/>
    <w:rsid w:val="00247F78"/>
    <w:rsid w:val="002536A1"/>
    <w:rsid w:val="00260DF5"/>
    <w:rsid w:val="0026795A"/>
    <w:rsid w:val="0027455B"/>
    <w:rsid w:val="00280267"/>
    <w:rsid w:val="0028565D"/>
    <w:rsid w:val="00291057"/>
    <w:rsid w:val="00295195"/>
    <w:rsid w:val="002A52D8"/>
    <w:rsid w:val="002B034B"/>
    <w:rsid w:val="002B03EE"/>
    <w:rsid w:val="002B2750"/>
    <w:rsid w:val="002B3EE4"/>
    <w:rsid w:val="002B580B"/>
    <w:rsid w:val="002B6B54"/>
    <w:rsid w:val="002C08EA"/>
    <w:rsid w:val="002D1D2B"/>
    <w:rsid w:val="002D2B02"/>
    <w:rsid w:val="002D2F3A"/>
    <w:rsid w:val="002D495B"/>
    <w:rsid w:val="002D4964"/>
    <w:rsid w:val="002D5B63"/>
    <w:rsid w:val="002D6D7E"/>
    <w:rsid w:val="002E1AAD"/>
    <w:rsid w:val="002E466F"/>
    <w:rsid w:val="002E5C61"/>
    <w:rsid w:val="002E6614"/>
    <w:rsid w:val="002E72B3"/>
    <w:rsid w:val="002E7E52"/>
    <w:rsid w:val="002F3BDD"/>
    <w:rsid w:val="003055AB"/>
    <w:rsid w:val="00311401"/>
    <w:rsid w:val="00315031"/>
    <w:rsid w:val="003152AC"/>
    <w:rsid w:val="003209EF"/>
    <w:rsid w:val="003214AD"/>
    <w:rsid w:val="00323038"/>
    <w:rsid w:val="003403B4"/>
    <w:rsid w:val="00341E0B"/>
    <w:rsid w:val="00342EED"/>
    <w:rsid w:val="00350A0B"/>
    <w:rsid w:val="003529D3"/>
    <w:rsid w:val="00353A88"/>
    <w:rsid w:val="00355531"/>
    <w:rsid w:val="00355948"/>
    <w:rsid w:val="003621D7"/>
    <w:rsid w:val="00362A0C"/>
    <w:rsid w:val="00365D34"/>
    <w:rsid w:val="00376A09"/>
    <w:rsid w:val="00381557"/>
    <w:rsid w:val="0038187B"/>
    <w:rsid w:val="003864CF"/>
    <w:rsid w:val="0038703A"/>
    <w:rsid w:val="003920F5"/>
    <w:rsid w:val="0039217F"/>
    <w:rsid w:val="00394BF6"/>
    <w:rsid w:val="003955D2"/>
    <w:rsid w:val="003A178A"/>
    <w:rsid w:val="003B21FC"/>
    <w:rsid w:val="003B2D9E"/>
    <w:rsid w:val="003B347D"/>
    <w:rsid w:val="003B4939"/>
    <w:rsid w:val="003B5E3D"/>
    <w:rsid w:val="003C0354"/>
    <w:rsid w:val="003C0F74"/>
    <w:rsid w:val="003C49BA"/>
    <w:rsid w:val="003C76DE"/>
    <w:rsid w:val="003D1B2B"/>
    <w:rsid w:val="003D3678"/>
    <w:rsid w:val="003D385D"/>
    <w:rsid w:val="003D5080"/>
    <w:rsid w:val="003E4EAF"/>
    <w:rsid w:val="003E6AB1"/>
    <w:rsid w:val="003F392F"/>
    <w:rsid w:val="003F4787"/>
    <w:rsid w:val="00404550"/>
    <w:rsid w:val="004074B4"/>
    <w:rsid w:val="00410DAA"/>
    <w:rsid w:val="00413DE3"/>
    <w:rsid w:val="00416DDE"/>
    <w:rsid w:val="00420F4A"/>
    <w:rsid w:val="0042280D"/>
    <w:rsid w:val="00426345"/>
    <w:rsid w:val="004272FF"/>
    <w:rsid w:val="00432FEA"/>
    <w:rsid w:val="0044266D"/>
    <w:rsid w:val="004436AE"/>
    <w:rsid w:val="00443F87"/>
    <w:rsid w:val="004450BE"/>
    <w:rsid w:val="00447F74"/>
    <w:rsid w:val="0045215E"/>
    <w:rsid w:val="00454824"/>
    <w:rsid w:val="00457F13"/>
    <w:rsid w:val="00460DA8"/>
    <w:rsid w:val="00462D40"/>
    <w:rsid w:val="00466B32"/>
    <w:rsid w:val="0046728A"/>
    <w:rsid w:val="004743DD"/>
    <w:rsid w:val="00477880"/>
    <w:rsid w:val="004922EC"/>
    <w:rsid w:val="0049359C"/>
    <w:rsid w:val="004A6C3F"/>
    <w:rsid w:val="004B1AA0"/>
    <w:rsid w:val="004B6390"/>
    <w:rsid w:val="004C0D65"/>
    <w:rsid w:val="004D3CA1"/>
    <w:rsid w:val="004D63C7"/>
    <w:rsid w:val="004E00D1"/>
    <w:rsid w:val="004E1F47"/>
    <w:rsid w:val="004E3316"/>
    <w:rsid w:val="004E3E97"/>
    <w:rsid w:val="004E6B89"/>
    <w:rsid w:val="004F3D5B"/>
    <w:rsid w:val="00504130"/>
    <w:rsid w:val="00507FC6"/>
    <w:rsid w:val="0051399A"/>
    <w:rsid w:val="005151E1"/>
    <w:rsid w:val="00517023"/>
    <w:rsid w:val="0051725A"/>
    <w:rsid w:val="00517D31"/>
    <w:rsid w:val="00520397"/>
    <w:rsid w:val="00521855"/>
    <w:rsid w:val="00523DBA"/>
    <w:rsid w:val="005276E2"/>
    <w:rsid w:val="00532D8E"/>
    <w:rsid w:val="00535B39"/>
    <w:rsid w:val="00544FAE"/>
    <w:rsid w:val="00545AC8"/>
    <w:rsid w:val="005600D1"/>
    <w:rsid w:val="00563C95"/>
    <w:rsid w:val="005672DA"/>
    <w:rsid w:val="00573947"/>
    <w:rsid w:val="00573DFD"/>
    <w:rsid w:val="0057521D"/>
    <w:rsid w:val="00576DBF"/>
    <w:rsid w:val="005806C5"/>
    <w:rsid w:val="00581E8E"/>
    <w:rsid w:val="005826DE"/>
    <w:rsid w:val="00583B92"/>
    <w:rsid w:val="0058641F"/>
    <w:rsid w:val="005865D6"/>
    <w:rsid w:val="00594F33"/>
    <w:rsid w:val="00597090"/>
    <w:rsid w:val="005A1F44"/>
    <w:rsid w:val="005A48B3"/>
    <w:rsid w:val="005A5F33"/>
    <w:rsid w:val="005A7E76"/>
    <w:rsid w:val="005B4B14"/>
    <w:rsid w:val="005B5398"/>
    <w:rsid w:val="005C299A"/>
    <w:rsid w:val="005C5ADA"/>
    <w:rsid w:val="005C611A"/>
    <w:rsid w:val="005D3571"/>
    <w:rsid w:val="005F40E6"/>
    <w:rsid w:val="005F642D"/>
    <w:rsid w:val="005F726E"/>
    <w:rsid w:val="00600ED5"/>
    <w:rsid w:val="00610195"/>
    <w:rsid w:val="00610D44"/>
    <w:rsid w:val="006132C2"/>
    <w:rsid w:val="006304C7"/>
    <w:rsid w:val="00633438"/>
    <w:rsid w:val="006342FC"/>
    <w:rsid w:val="006439DF"/>
    <w:rsid w:val="00643B66"/>
    <w:rsid w:val="00643BCC"/>
    <w:rsid w:val="0065041D"/>
    <w:rsid w:val="00650A34"/>
    <w:rsid w:val="00657540"/>
    <w:rsid w:val="0066050C"/>
    <w:rsid w:val="00661077"/>
    <w:rsid w:val="00661C9A"/>
    <w:rsid w:val="00665A6B"/>
    <w:rsid w:val="00665E94"/>
    <w:rsid w:val="00666931"/>
    <w:rsid w:val="00670C36"/>
    <w:rsid w:val="00670EA6"/>
    <w:rsid w:val="00682A7C"/>
    <w:rsid w:val="00686DEA"/>
    <w:rsid w:val="00691A28"/>
    <w:rsid w:val="00695DCC"/>
    <w:rsid w:val="00696F29"/>
    <w:rsid w:val="006A6535"/>
    <w:rsid w:val="006A7AFE"/>
    <w:rsid w:val="006B0ED4"/>
    <w:rsid w:val="006B477A"/>
    <w:rsid w:val="006C68A9"/>
    <w:rsid w:val="006E23DA"/>
    <w:rsid w:val="006E242C"/>
    <w:rsid w:val="006E2DAD"/>
    <w:rsid w:val="006E4D7E"/>
    <w:rsid w:val="006F7885"/>
    <w:rsid w:val="00700325"/>
    <w:rsid w:val="0070436A"/>
    <w:rsid w:val="00707FDA"/>
    <w:rsid w:val="00710099"/>
    <w:rsid w:val="007233B5"/>
    <w:rsid w:val="0072716D"/>
    <w:rsid w:val="00731B97"/>
    <w:rsid w:val="007402A6"/>
    <w:rsid w:val="0074331F"/>
    <w:rsid w:val="00750F7F"/>
    <w:rsid w:val="0075221B"/>
    <w:rsid w:val="007528DE"/>
    <w:rsid w:val="00762A19"/>
    <w:rsid w:val="00764885"/>
    <w:rsid w:val="007663A4"/>
    <w:rsid w:val="007719B1"/>
    <w:rsid w:val="00771A97"/>
    <w:rsid w:val="00772174"/>
    <w:rsid w:val="00776888"/>
    <w:rsid w:val="00780ABD"/>
    <w:rsid w:val="00781590"/>
    <w:rsid w:val="00784BD8"/>
    <w:rsid w:val="00794AC0"/>
    <w:rsid w:val="007970C3"/>
    <w:rsid w:val="007A1AE8"/>
    <w:rsid w:val="007A2E91"/>
    <w:rsid w:val="007A5194"/>
    <w:rsid w:val="007A67BE"/>
    <w:rsid w:val="007B0DC1"/>
    <w:rsid w:val="007C778B"/>
    <w:rsid w:val="007D1A8F"/>
    <w:rsid w:val="007E049A"/>
    <w:rsid w:val="007E4393"/>
    <w:rsid w:val="007E5379"/>
    <w:rsid w:val="007F0FE4"/>
    <w:rsid w:val="007F26DF"/>
    <w:rsid w:val="007F3997"/>
    <w:rsid w:val="007F3E68"/>
    <w:rsid w:val="007F41D2"/>
    <w:rsid w:val="008048DD"/>
    <w:rsid w:val="00815689"/>
    <w:rsid w:val="00816BC6"/>
    <w:rsid w:val="00821BB1"/>
    <w:rsid w:val="008237A9"/>
    <w:rsid w:val="00826C50"/>
    <w:rsid w:val="00833B4D"/>
    <w:rsid w:val="00841E14"/>
    <w:rsid w:val="00860308"/>
    <w:rsid w:val="00862AC5"/>
    <w:rsid w:val="0086505E"/>
    <w:rsid w:val="008652EA"/>
    <w:rsid w:val="008714AC"/>
    <w:rsid w:val="00873C27"/>
    <w:rsid w:val="00873F44"/>
    <w:rsid w:val="0087527D"/>
    <w:rsid w:val="00880AC1"/>
    <w:rsid w:val="00893F18"/>
    <w:rsid w:val="00894782"/>
    <w:rsid w:val="00895803"/>
    <w:rsid w:val="00897E8F"/>
    <w:rsid w:val="008B31A4"/>
    <w:rsid w:val="008C2C31"/>
    <w:rsid w:val="008D2166"/>
    <w:rsid w:val="008D527F"/>
    <w:rsid w:val="008D5B17"/>
    <w:rsid w:val="008D75D2"/>
    <w:rsid w:val="008E046E"/>
    <w:rsid w:val="008F34A6"/>
    <w:rsid w:val="008F4B54"/>
    <w:rsid w:val="008F574E"/>
    <w:rsid w:val="008F79BB"/>
    <w:rsid w:val="0090106B"/>
    <w:rsid w:val="009014F5"/>
    <w:rsid w:val="00904475"/>
    <w:rsid w:val="0090476B"/>
    <w:rsid w:val="00910B1B"/>
    <w:rsid w:val="00912DD5"/>
    <w:rsid w:val="00917419"/>
    <w:rsid w:val="00917EB0"/>
    <w:rsid w:val="00920D58"/>
    <w:rsid w:val="0092139A"/>
    <w:rsid w:val="00927DFC"/>
    <w:rsid w:val="00927FFB"/>
    <w:rsid w:val="00934DC5"/>
    <w:rsid w:val="00937CD4"/>
    <w:rsid w:val="0095153A"/>
    <w:rsid w:val="00954716"/>
    <w:rsid w:val="00955492"/>
    <w:rsid w:val="00960CA2"/>
    <w:rsid w:val="00962AF7"/>
    <w:rsid w:val="009647E8"/>
    <w:rsid w:val="00966CEC"/>
    <w:rsid w:val="00974F82"/>
    <w:rsid w:val="00982FC8"/>
    <w:rsid w:val="00983655"/>
    <w:rsid w:val="009959D1"/>
    <w:rsid w:val="009A238D"/>
    <w:rsid w:val="009A2656"/>
    <w:rsid w:val="009A6222"/>
    <w:rsid w:val="009A6E8B"/>
    <w:rsid w:val="009B2511"/>
    <w:rsid w:val="009B69BB"/>
    <w:rsid w:val="009C32F0"/>
    <w:rsid w:val="009C545F"/>
    <w:rsid w:val="009C738B"/>
    <w:rsid w:val="009D0295"/>
    <w:rsid w:val="009D03E5"/>
    <w:rsid w:val="009D1558"/>
    <w:rsid w:val="009D38D1"/>
    <w:rsid w:val="009E0F3E"/>
    <w:rsid w:val="009E44A2"/>
    <w:rsid w:val="00A03F42"/>
    <w:rsid w:val="00A04723"/>
    <w:rsid w:val="00A07895"/>
    <w:rsid w:val="00A145F3"/>
    <w:rsid w:val="00A167A7"/>
    <w:rsid w:val="00A22919"/>
    <w:rsid w:val="00A26129"/>
    <w:rsid w:val="00A26A3A"/>
    <w:rsid w:val="00A26AEB"/>
    <w:rsid w:val="00A3543F"/>
    <w:rsid w:val="00A40902"/>
    <w:rsid w:val="00A40CB4"/>
    <w:rsid w:val="00A45145"/>
    <w:rsid w:val="00A50AD7"/>
    <w:rsid w:val="00A5160F"/>
    <w:rsid w:val="00A52171"/>
    <w:rsid w:val="00A561BF"/>
    <w:rsid w:val="00A56D78"/>
    <w:rsid w:val="00A611B5"/>
    <w:rsid w:val="00A724BB"/>
    <w:rsid w:val="00A805BB"/>
    <w:rsid w:val="00A8601C"/>
    <w:rsid w:val="00A862AF"/>
    <w:rsid w:val="00A873B3"/>
    <w:rsid w:val="00AA1DA3"/>
    <w:rsid w:val="00AA212F"/>
    <w:rsid w:val="00AA3DEC"/>
    <w:rsid w:val="00AB1B3B"/>
    <w:rsid w:val="00AC3530"/>
    <w:rsid w:val="00AC5EFB"/>
    <w:rsid w:val="00AC75DC"/>
    <w:rsid w:val="00AD55E3"/>
    <w:rsid w:val="00AE1383"/>
    <w:rsid w:val="00AF0F00"/>
    <w:rsid w:val="00AF2190"/>
    <w:rsid w:val="00AF3AC9"/>
    <w:rsid w:val="00AF5D36"/>
    <w:rsid w:val="00AF61DA"/>
    <w:rsid w:val="00B03890"/>
    <w:rsid w:val="00B1580E"/>
    <w:rsid w:val="00B178C0"/>
    <w:rsid w:val="00B22CA6"/>
    <w:rsid w:val="00B253A1"/>
    <w:rsid w:val="00B26A9F"/>
    <w:rsid w:val="00B2799B"/>
    <w:rsid w:val="00B324D5"/>
    <w:rsid w:val="00B36E9C"/>
    <w:rsid w:val="00B424A6"/>
    <w:rsid w:val="00B425F5"/>
    <w:rsid w:val="00B54B38"/>
    <w:rsid w:val="00B613F8"/>
    <w:rsid w:val="00B63EF2"/>
    <w:rsid w:val="00B6581B"/>
    <w:rsid w:val="00B6600B"/>
    <w:rsid w:val="00B70FC4"/>
    <w:rsid w:val="00B75DC6"/>
    <w:rsid w:val="00B823EA"/>
    <w:rsid w:val="00B902A3"/>
    <w:rsid w:val="00B97A8D"/>
    <w:rsid w:val="00B97C66"/>
    <w:rsid w:val="00BA0FE4"/>
    <w:rsid w:val="00BA419C"/>
    <w:rsid w:val="00BA4F14"/>
    <w:rsid w:val="00BB0D86"/>
    <w:rsid w:val="00BB102A"/>
    <w:rsid w:val="00BB773B"/>
    <w:rsid w:val="00BC1AD5"/>
    <w:rsid w:val="00BC771D"/>
    <w:rsid w:val="00BD0633"/>
    <w:rsid w:val="00BD1564"/>
    <w:rsid w:val="00BD203F"/>
    <w:rsid w:val="00BD33D5"/>
    <w:rsid w:val="00BD68A1"/>
    <w:rsid w:val="00BE1BC0"/>
    <w:rsid w:val="00BE3E50"/>
    <w:rsid w:val="00BE3FF4"/>
    <w:rsid w:val="00BE4718"/>
    <w:rsid w:val="00BF1D3F"/>
    <w:rsid w:val="00BF247A"/>
    <w:rsid w:val="00BF3C9F"/>
    <w:rsid w:val="00BF6808"/>
    <w:rsid w:val="00C0092F"/>
    <w:rsid w:val="00C115D9"/>
    <w:rsid w:val="00C121E3"/>
    <w:rsid w:val="00C16BBC"/>
    <w:rsid w:val="00C23D36"/>
    <w:rsid w:val="00C26917"/>
    <w:rsid w:val="00C343DA"/>
    <w:rsid w:val="00C4059B"/>
    <w:rsid w:val="00C44EB2"/>
    <w:rsid w:val="00C52EAB"/>
    <w:rsid w:val="00C550AD"/>
    <w:rsid w:val="00C571D8"/>
    <w:rsid w:val="00C6342E"/>
    <w:rsid w:val="00C67324"/>
    <w:rsid w:val="00C727CA"/>
    <w:rsid w:val="00C72889"/>
    <w:rsid w:val="00C72B7F"/>
    <w:rsid w:val="00C742CB"/>
    <w:rsid w:val="00C829CE"/>
    <w:rsid w:val="00C864B0"/>
    <w:rsid w:val="00C9246E"/>
    <w:rsid w:val="00C930EC"/>
    <w:rsid w:val="00C960C5"/>
    <w:rsid w:val="00CA7ABB"/>
    <w:rsid w:val="00CB5D69"/>
    <w:rsid w:val="00CB605D"/>
    <w:rsid w:val="00CB740A"/>
    <w:rsid w:val="00CD006B"/>
    <w:rsid w:val="00CD06E6"/>
    <w:rsid w:val="00CD2998"/>
    <w:rsid w:val="00CE0D1D"/>
    <w:rsid w:val="00CE30E6"/>
    <w:rsid w:val="00CE545A"/>
    <w:rsid w:val="00D00B2E"/>
    <w:rsid w:val="00D0502C"/>
    <w:rsid w:val="00D12A01"/>
    <w:rsid w:val="00D139B2"/>
    <w:rsid w:val="00D25FAB"/>
    <w:rsid w:val="00D30F48"/>
    <w:rsid w:val="00D36B8C"/>
    <w:rsid w:val="00D41211"/>
    <w:rsid w:val="00D44FF6"/>
    <w:rsid w:val="00D51C7E"/>
    <w:rsid w:val="00D532AA"/>
    <w:rsid w:val="00D56914"/>
    <w:rsid w:val="00D60055"/>
    <w:rsid w:val="00D62F40"/>
    <w:rsid w:val="00D722CD"/>
    <w:rsid w:val="00D74007"/>
    <w:rsid w:val="00D8031B"/>
    <w:rsid w:val="00D81AC3"/>
    <w:rsid w:val="00D81BD7"/>
    <w:rsid w:val="00D9490D"/>
    <w:rsid w:val="00DA1F19"/>
    <w:rsid w:val="00DA291D"/>
    <w:rsid w:val="00DA3C3D"/>
    <w:rsid w:val="00DA4ECD"/>
    <w:rsid w:val="00DA5EB1"/>
    <w:rsid w:val="00DB5086"/>
    <w:rsid w:val="00DB598B"/>
    <w:rsid w:val="00DB6F01"/>
    <w:rsid w:val="00DC2B8B"/>
    <w:rsid w:val="00DC2C8B"/>
    <w:rsid w:val="00DD2331"/>
    <w:rsid w:val="00DD2929"/>
    <w:rsid w:val="00DD5A92"/>
    <w:rsid w:val="00DD6F26"/>
    <w:rsid w:val="00DE7FBA"/>
    <w:rsid w:val="00DF5809"/>
    <w:rsid w:val="00E01882"/>
    <w:rsid w:val="00E0594E"/>
    <w:rsid w:val="00E063F2"/>
    <w:rsid w:val="00E10E47"/>
    <w:rsid w:val="00E116F4"/>
    <w:rsid w:val="00E12275"/>
    <w:rsid w:val="00E12E99"/>
    <w:rsid w:val="00E144AF"/>
    <w:rsid w:val="00E21B4C"/>
    <w:rsid w:val="00E22A81"/>
    <w:rsid w:val="00E274CF"/>
    <w:rsid w:val="00E3159A"/>
    <w:rsid w:val="00E33C9F"/>
    <w:rsid w:val="00E36B1B"/>
    <w:rsid w:val="00E37F20"/>
    <w:rsid w:val="00E407EF"/>
    <w:rsid w:val="00E4293B"/>
    <w:rsid w:val="00E468DF"/>
    <w:rsid w:val="00E55241"/>
    <w:rsid w:val="00E6215B"/>
    <w:rsid w:val="00E62398"/>
    <w:rsid w:val="00E63B8A"/>
    <w:rsid w:val="00E63BBD"/>
    <w:rsid w:val="00E658BA"/>
    <w:rsid w:val="00E65AD4"/>
    <w:rsid w:val="00E72FBC"/>
    <w:rsid w:val="00E8120B"/>
    <w:rsid w:val="00E817B9"/>
    <w:rsid w:val="00E83454"/>
    <w:rsid w:val="00E848B5"/>
    <w:rsid w:val="00E93DC3"/>
    <w:rsid w:val="00E94C86"/>
    <w:rsid w:val="00EA0BAB"/>
    <w:rsid w:val="00EA576F"/>
    <w:rsid w:val="00EB4B77"/>
    <w:rsid w:val="00EC4BEC"/>
    <w:rsid w:val="00EC7EF5"/>
    <w:rsid w:val="00EE7E39"/>
    <w:rsid w:val="00EF0A6B"/>
    <w:rsid w:val="00F02C25"/>
    <w:rsid w:val="00F0310E"/>
    <w:rsid w:val="00F04302"/>
    <w:rsid w:val="00F04A4C"/>
    <w:rsid w:val="00F059CD"/>
    <w:rsid w:val="00F060A3"/>
    <w:rsid w:val="00F2192D"/>
    <w:rsid w:val="00F224F8"/>
    <w:rsid w:val="00F27537"/>
    <w:rsid w:val="00F40884"/>
    <w:rsid w:val="00F42CFB"/>
    <w:rsid w:val="00F435BD"/>
    <w:rsid w:val="00F47162"/>
    <w:rsid w:val="00F51360"/>
    <w:rsid w:val="00F516AC"/>
    <w:rsid w:val="00F51FE0"/>
    <w:rsid w:val="00F531D3"/>
    <w:rsid w:val="00F53837"/>
    <w:rsid w:val="00F706E5"/>
    <w:rsid w:val="00F72668"/>
    <w:rsid w:val="00F740D0"/>
    <w:rsid w:val="00F774AE"/>
    <w:rsid w:val="00F822D0"/>
    <w:rsid w:val="00FA067C"/>
    <w:rsid w:val="00FA165D"/>
    <w:rsid w:val="00FA1B11"/>
    <w:rsid w:val="00FA5A29"/>
    <w:rsid w:val="00FA6864"/>
    <w:rsid w:val="00FB0DCC"/>
    <w:rsid w:val="00FD1271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BF"/>
    <w:pPr>
      <w:spacing w:after="200" w:line="276" w:lineRule="auto"/>
    </w:pPr>
    <w:rPr>
      <w:color w:val="0D0D0D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72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Normal"/>
    <w:uiPriority w:val="34"/>
    <w:qFormat/>
    <w:rsid w:val="004272FF"/>
    <w:pPr>
      <w:ind w:left="720"/>
      <w:contextualSpacing/>
    </w:pPr>
  </w:style>
  <w:style w:type="paragraph" w:styleId="Footer">
    <w:name w:val="footer"/>
    <w:basedOn w:val="Normal"/>
    <w:link w:val="FooterChar"/>
    <w:rsid w:val="002C08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08EA"/>
  </w:style>
  <w:style w:type="paragraph" w:customStyle="1" w:styleId="TableContents">
    <w:name w:val="Table Contents"/>
    <w:basedOn w:val="Normal"/>
    <w:rsid w:val="002A52D8"/>
    <w:pPr>
      <w:widowControl w:val="0"/>
      <w:suppressLineNumbers/>
      <w:suppressAutoHyphens/>
      <w:spacing w:after="0" w:line="240" w:lineRule="auto"/>
    </w:pPr>
    <w:rPr>
      <w:rFonts w:eastAsia="Lucida Sans Unicode"/>
      <w:color w:val="auto"/>
      <w:kern w:val="1"/>
      <w:szCs w:val="24"/>
    </w:rPr>
  </w:style>
  <w:style w:type="paragraph" w:customStyle="1" w:styleId="Char2CharCharChar">
    <w:name w:val="Char2 Char Char Char"/>
    <w:basedOn w:val="Normal"/>
    <w:rsid w:val="002A52D8"/>
    <w:pPr>
      <w:pageBreakBefore/>
      <w:spacing w:before="100" w:beforeAutospacing="1" w:after="100" w:afterAutospacing="1" w:line="240" w:lineRule="auto"/>
    </w:pPr>
    <w:rPr>
      <w:rFonts w:ascii="Tahoma" w:eastAsia="Times New Roman" w:hAnsi="Tahoma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151EB7"/>
    <w:pPr>
      <w:spacing w:after="0" w:line="240" w:lineRule="auto"/>
      <w:jc w:val="both"/>
    </w:pPr>
    <w:rPr>
      <w:rFonts w:ascii="VNI-Times" w:eastAsia="Times New Roman" w:hAnsi="VNI-Times"/>
      <w:color w:val="auto"/>
      <w:sz w:val="22"/>
      <w:szCs w:val="20"/>
      <w:lang w:val="en-GB"/>
    </w:rPr>
  </w:style>
  <w:style w:type="character" w:customStyle="1" w:styleId="BodyTextChar">
    <w:name w:val="Body Text Char"/>
    <w:link w:val="BodyText"/>
    <w:rsid w:val="00151EB7"/>
    <w:rPr>
      <w:rFonts w:ascii="VNI-Times" w:eastAsia="Times New Roman" w:hAnsi="VNI-Times"/>
      <w:sz w:val="22"/>
      <w:lang w:val="en-GB"/>
    </w:rPr>
  </w:style>
  <w:style w:type="paragraph" w:customStyle="1" w:styleId="Default">
    <w:name w:val="Default"/>
    <w:rsid w:val="00AF5D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rsid w:val="00E10E47"/>
    <w:rPr>
      <w:color w:val="0D0D0D"/>
      <w:sz w:val="24"/>
      <w:szCs w:val="22"/>
    </w:rPr>
  </w:style>
  <w:style w:type="paragraph" w:styleId="Header">
    <w:name w:val="header"/>
    <w:basedOn w:val="Normal"/>
    <w:link w:val="HeaderChar"/>
    <w:rsid w:val="00E10E4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color w:val="auto"/>
      <w:sz w:val="28"/>
      <w:szCs w:val="24"/>
    </w:rPr>
  </w:style>
  <w:style w:type="character" w:customStyle="1" w:styleId="HeaderChar">
    <w:name w:val="Header Char"/>
    <w:link w:val="Header"/>
    <w:rsid w:val="00E10E47"/>
    <w:rPr>
      <w:rFonts w:ascii=".VnTime" w:eastAsia="Times New Roman" w:hAnsi=".VnTime"/>
      <w:sz w:val="28"/>
      <w:szCs w:val="24"/>
    </w:rPr>
  </w:style>
  <w:style w:type="paragraph" w:styleId="List2">
    <w:name w:val="List 2"/>
    <w:basedOn w:val="Normal"/>
    <w:rsid w:val="00E33C9F"/>
    <w:pPr>
      <w:numPr>
        <w:ilvl w:val="1"/>
        <w:numId w:val="19"/>
      </w:numPr>
      <w:spacing w:after="0" w:line="240" w:lineRule="auto"/>
    </w:pPr>
    <w:rPr>
      <w:rFonts w:eastAsia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738B"/>
    <w:rPr>
      <w:rFonts w:ascii="Tahoma" w:hAnsi="Tahoma" w:cs="Tahoma"/>
      <w:color w:val="0D0D0D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661C9A"/>
    <w:pPr>
      <w:spacing w:after="120" w:line="276" w:lineRule="auto"/>
      <w:ind w:firstLine="210"/>
      <w:jc w:val="left"/>
    </w:pPr>
    <w:rPr>
      <w:color w:val="0D0D0D"/>
      <w:sz w:val="24"/>
      <w:szCs w:val="22"/>
    </w:rPr>
  </w:style>
  <w:style w:type="character" w:customStyle="1" w:styleId="BodyTextFirstIndentChar">
    <w:name w:val="Body Text First Indent Char"/>
    <w:link w:val="BodyTextFirstIndent"/>
    <w:rsid w:val="00661C9A"/>
    <w:rPr>
      <w:rFonts w:ascii="VNI-Times" w:eastAsia="Times New Roman" w:hAnsi="VNI-Times"/>
      <w:color w:val="0D0D0D"/>
      <w:sz w:val="24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44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BF"/>
    <w:pPr>
      <w:spacing w:after="200" w:line="276" w:lineRule="auto"/>
    </w:pPr>
    <w:rPr>
      <w:color w:val="0D0D0D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72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Normal"/>
    <w:uiPriority w:val="34"/>
    <w:qFormat/>
    <w:rsid w:val="004272FF"/>
    <w:pPr>
      <w:ind w:left="720"/>
      <w:contextualSpacing/>
    </w:pPr>
  </w:style>
  <w:style w:type="paragraph" w:styleId="Footer">
    <w:name w:val="footer"/>
    <w:basedOn w:val="Normal"/>
    <w:link w:val="FooterChar"/>
    <w:rsid w:val="002C08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08EA"/>
  </w:style>
  <w:style w:type="paragraph" w:customStyle="1" w:styleId="TableContents">
    <w:name w:val="Table Contents"/>
    <w:basedOn w:val="Normal"/>
    <w:rsid w:val="002A52D8"/>
    <w:pPr>
      <w:widowControl w:val="0"/>
      <w:suppressLineNumbers/>
      <w:suppressAutoHyphens/>
      <w:spacing w:after="0" w:line="240" w:lineRule="auto"/>
    </w:pPr>
    <w:rPr>
      <w:rFonts w:eastAsia="Lucida Sans Unicode"/>
      <w:color w:val="auto"/>
      <w:kern w:val="1"/>
      <w:szCs w:val="24"/>
    </w:rPr>
  </w:style>
  <w:style w:type="paragraph" w:customStyle="1" w:styleId="Char2CharCharChar">
    <w:name w:val="Char2 Char Char Char"/>
    <w:basedOn w:val="Normal"/>
    <w:rsid w:val="002A52D8"/>
    <w:pPr>
      <w:pageBreakBefore/>
      <w:spacing w:before="100" w:beforeAutospacing="1" w:after="100" w:afterAutospacing="1" w:line="240" w:lineRule="auto"/>
    </w:pPr>
    <w:rPr>
      <w:rFonts w:ascii="Tahoma" w:eastAsia="Times New Roman" w:hAnsi="Tahoma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151EB7"/>
    <w:pPr>
      <w:spacing w:after="0" w:line="240" w:lineRule="auto"/>
      <w:jc w:val="both"/>
    </w:pPr>
    <w:rPr>
      <w:rFonts w:ascii="VNI-Times" w:eastAsia="Times New Roman" w:hAnsi="VNI-Times"/>
      <w:color w:val="auto"/>
      <w:sz w:val="22"/>
      <w:szCs w:val="20"/>
      <w:lang w:val="en-GB"/>
    </w:rPr>
  </w:style>
  <w:style w:type="character" w:customStyle="1" w:styleId="BodyTextChar">
    <w:name w:val="Body Text Char"/>
    <w:link w:val="BodyText"/>
    <w:rsid w:val="00151EB7"/>
    <w:rPr>
      <w:rFonts w:ascii="VNI-Times" w:eastAsia="Times New Roman" w:hAnsi="VNI-Times"/>
      <w:sz w:val="22"/>
      <w:lang w:val="en-GB"/>
    </w:rPr>
  </w:style>
  <w:style w:type="paragraph" w:customStyle="1" w:styleId="Default">
    <w:name w:val="Default"/>
    <w:rsid w:val="00AF5D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rsid w:val="00E10E47"/>
    <w:rPr>
      <w:color w:val="0D0D0D"/>
      <w:sz w:val="24"/>
      <w:szCs w:val="22"/>
    </w:rPr>
  </w:style>
  <w:style w:type="paragraph" w:styleId="Header">
    <w:name w:val="header"/>
    <w:basedOn w:val="Normal"/>
    <w:link w:val="HeaderChar"/>
    <w:rsid w:val="00E10E4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color w:val="auto"/>
      <w:sz w:val="28"/>
      <w:szCs w:val="24"/>
    </w:rPr>
  </w:style>
  <w:style w:type="character" w:customStyle="1" w:styleId="HeaderChar">
    <w:name w:val="Header Char"/>
    <w:link w:val="Header"/>
    <w:rsid w:val="00E10E47"/>
    <w:rPr>
      <w:rFonts w:ascii=".VnTime" w:eastAsia="Times New Roman" w:hAnsi=".VnTime"/>
      <w:sz w:val="28"/>
      <w:szCs w:val="24"/>
    </w:rPr>
  </w:style>
  <w:style w:type="paragraph" w:styleId="List2">
    <w:name w:val="List 2"/>
    <w:basedOn w:val="Normal"/>
    <w:rsid w:val="00E33C9F"/>
    <w:pPr>
      <w:numPr>
        <w:ilvl w:val="1"/>
        <w:numId w:val="19"/>
      </w:numPr>
      <w:spacing w:after="0" w:line="240" w:lineRule="auto"/>
    </w:pPr>
    <w:rPr>
      <w:rFonts w:eastAsia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738B"/>
    <w:rPr>
      <w:rFonts w:ascii="Tahoma" w:hAnsi="Tahoma" w:cs="Tahoma"/>
      <w:color w:val="0D0D0D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661C9A"/>
    <w:pPr>
      <w:spacing w:after="120" w:line="276" w:lineRule="auto"/>
      <w:ind w:firstLine="210"/>
      <w:jc w:val="left"/>
    </w:pPr>
    <w:rPr>
      <w:color w:val="0D0D0D"/>
      <w:sz w:val="24"/>
      <w:szCs w:val="22"/>
    </w:rPr>
  </w:style>
  <w:style w:type="character" w:customStyle="1" w:styleId="BodyTextFirstIndentChar">
    <w:name w:val="Body Text First Indent Char"/>
    <w:link w:val="BodyTextFirstIndent"/>
    <w:rsid w:val="00661C9A"/>
    <w:rPr>
      <w:rFonts w:ascii="VNI-Times" w:eastAsia="Times New Roman" w:hAnsi="VNI-Times"/>
      <w:color w:val="0D0D0D"/>
      <w:sz w:val="24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44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hcpc.vn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gyk1mHac765MEvfxtyEYI/x0bLI=</DigestValue>
    </Reference>
    <Reference URI="#idOfficeObject" Type="http://www.w3.org/2000/09/xmldsig#Object">
      <DigestMethod Algorithm="http://www.w3.org/2000/09/xmldsig#sha1"/>
      <DigestValue>UtJuHNeACUhl4QUvfIJYPFf/ss8=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hC8Ro+MHwR1j7Rt2UKKx2Pg97nE=</DigestValue>
    </Reference>
  </SignedInfo>
  <SignatureValue>jAq54sf+jLfcjuVVaTcQBFEjr8qSaCKyQnztZidPRbkMmvaikVsYCNXXDOMX7+dqLW26PG2W+YZL
bzUB/DN/rZUfA2XzMM3+5w0lZVzS1jidbKRrnOuHgWCXaQkk3mkfO3kAgeUrTr3GbCJAPaKCfwgw
ZAnJe/GTC3iK1Db0nhw=</SignatureValue>
  <KeyInfo>
    <X509Data>
      <X509Certificate>MIIFljCCA36gAwIBAgIQVAEBAf6j2AVG5ddyQ5TMHTANBgkqhkiG9w0BAQUFADBpMQswCQYDVQQG
EwJWTjETMBEGA1UEChMKVk5QVCBHcm91cDEeMBwGA1UECxMVVk5QVC1DQSBUcnVzdCBOZXR3b3Jr
MSUwIwYDVQQDExxWTlBUIENlcnRpZmljYXRpb24gQXV0aG9yaXR5MB4XDTIwMDMxOTAzMTAwMFoX
DTIzMDMxOTA1MjYwMFowcjELMAkGA1UEBhMCVk4xFTATBgNVBAgMDEjhuqJJIFBIw5JORzEVMBMG
A1UEBwwMSOG7k25nIGLDoG5nMRYwFAYDVQQDDA1Iw4AgVEjDmlkgTUFJMR0wGwYKCZImiZPyLGQB
AQwNTVNUOjAzMTE3MTA2NTCBnzANBgkqhkiG9w0BAQEFAAOBjQAwgYkCgYEAp2SciUX04q40hVqw
C8W4PW21h2XAo7CxBkZ/w2gmzWQ6uPcmwLtx0SvtyywEXjyvkEPpVFU7wWeRbJCj9uiPPTA+FvZs
XYWM6iMki04Jeuv8049dX1whNK4VGja2JkMC5yT34cedjC1uzja5dohnCIMxbNyBP2E0yUIzGvRn
LPkCAwEAAaOCAbMwggGvMHAGCCsGAQUFBwEBBGQwYjAyBggrBgEFBQcwAoYmaHR0cDovL3B1Yi52
bnB0LWNhLnZuL2NlcnRzL3ZucHRjYS5jZXIwLAYIKwYBBQUHMAGGIGh0dHA6Ly9vY3NwLnZucHQt
Y2Eudm4vcmVzcG9uZGVyMB0GA1UdDgQWBBSz4TvUw8IopibdsoLftk7cWIvqgzAMBgNVHRMBAf8E
AjAAMB8GA1UdIwQYMBaAFAZpwNXVAooVjUZ96XziaApVrGqvMGgGA1UdIARhMF8wXQYOKwYBBAGB
7QMBAQMBAQEwSzAiBggrBgEFBQcCAjAWHhQATwBJAEQALQBTAFQALQAxAC4AMDAlBggrBgEFBQcC
ARYZaHR0cDovL3B1Yi52bnB0LWNhLnZuL3JwYTAxBgNVHR8EKjAoMCagJKAihiBodHRwOi8vY3Js
LnZucHQtY2Eudm4vdm5wdGNhLmNybDAOBgNVHQ8BAf8EBAMCBPAwIAYDVR0lBBkwFwYKKwYBBAGC
NwoDDAYJKoZIhvcvAQEFMB4GA1UdEQQXMBWBE2JtdGhhaTEwOEBnbWFpbC5jb20wDQYJKoZIhvcN
AQEFBQADggIBAEEYmFrYmbhZQql1hyXMXjA/oJzhj8YDQDkcwUzQuKOPE35g+uNrhWSqcX+geSC5
GLSmvcIz8hJTiwWeeGd7itIGV0ZJisJGpb0BHtJp8LbTYSWCWGX9m+bo82xBDnP6RMkZKJINWwy+
lukRvtifJqWJxpIvWpdA9XpMiUpLWNFWdWZTfxeC+TzngxLBjYBSf/tgTIZu4gNyob4NZuGNSkFL
ecXO/PM5JyGwsEyE2RLrsOh0hcsMVMOdKNu37PTqJgWfbOlFhuBaRBEOzgTfTVQ0Z2iBZtuJWlCE
smWWlinddd0YMHMSGXgPDsKrgPfrqZzS0eN8rEyYvJOdITD2JsWO5M/fP9yZtIIpI1qj8jbzeek+
cy7SNFJ591zUQtT5a2+KIjmBuddqvDvnJtMKu63Uq/JU2qzVGvW64a0/RVrfUDkpSGDnl1wVxMCH
kTyNKtV7Bcx1mvg09dS39r+Kv8s+0LoSdws+j3knlq9cKZ/qf4GkTfBLN80iUeUVgPwN4TAp4bcm
GpxOhVdD3IGdU51A86GA69hfFsXlkExbRTM4dJDr0IigeLjqkvO1GFeRzfHqjbUWFrqFlEa6LfHu
UG3J/k5a13SOpsREt8K6b4R/kDdXscVOygD9ip6JlqZDS23S1bWe3g27EzYFZ9GFFsRDX7MPDxjz
KrxycYoFmf7K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Z01BGdv7W9/V45uMy3drFNxmqjE=</DigestValue>
      </Reference>
      <Reference URI="/word/settings.xml?ContentType=application/vnd.openxmlformats-officedocument.wordprocessingml.settings+xml">
        <DigestMethod Algorithm="http://www.w3.org/2000/09/xmldsig#sha1"/>
        <DigestValue>x7TwJGou8zauX3M4F8qRz1bPDQo=</DigestValue>
      </Reference>
      <Reference URI="/word/fontTable.xml?ContentType=application/vnd.openxmlformats-officedocument.wordprocessingml.fontTable+xml">
        <DigestMethod Algorithm="http://www.w3.org/2000/09/xmldsig#sha1"/>
        <DigestValue>nYmwDNZH4RAxgh4ml4nAbSSh4vw=</DigestValue>
      </Reference>
      <Reference URI="/word/numbering.xml?ContentType=application/vnd.openxmlformats-officedocument.wordprocessingml.numbering+xml">
        <DigestMethod Algorithm="http://www.w3.org/2000/09/xmldsig#sha1"/>
        <DigestValue>B2nLZg5IkhAWix3oX2sv4GoieWc=</DigestValue>
      </Reference>
      <Reference URI="/word/styles.xml?ContentType=application/vnd.openxmlformats-officedocument.wordprocessingml.styles+xml">
        <DigestMethod Algorithm="http://www.w3.org/2000/09/xmldsig#sha1"/>
        <DigestValue>PyWIqMpTaznTrZ7m5Ib4bZSdHvg=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media/image1.png?ContentType=image/png">
        <DigestMethod Algorithm="http://www.w3.org/2000/09/xmldsig#sha1"/>
        <DigestValue>ngDwvSi3Bt8dk6go+XfVhEfPbW0=</DigestValue>
      </Reference>
      <Reference URI="/word/endnotes.xml?ContentType=application/vnd.openxmlformats-officedocument.wordprocessingml.endnotes+xml">
        <DigestMethod Algorithm="http://www.w3.org/2000/09/xmldsig#sha1"/>
        <DigestValue>djKt4pzsnVwpGHX1+ZpR+6a/BgQ=</DigestValue>
      </Reference>
      <Reference URI="/word/document.xml?ContentType=application/vnd.openxmlformats-officedocument.wordprocessingml.document.main+xml">
        <DigestMethod Algorithm="http://www.w3.org/2000/09/xmldsig#sha1"/>
        <DigestValue>eNV914bKEZ8AmbGz7K3FD9vNXXo=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er1.xml?ContentType=application/vnd.openxmlformats-officedocument.wordprocessingml.footer+xml">
        <DigestMethod Algorithm="http://www.w3.org/2000/09/xmldsig#sha1"/>
        <DigestValue>sEofKT1zsgkL5UGVVhdIZBy8SPI=</DigestValue>
      </Reference>
      <Reference URI="/word/footnotes.xml?ContentType=application/vnd.openxmlformats-officedocument.wordprocessingml.footnotes+xml">
        <DigestMethod Algorithm="http://www.w3.org/2000/09/xmldsig#sha1"/>
        <DigestValue>X10d/YeAd48MCE7vA1+tBDa1fpk=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v+UQ3reegJv4VBerqUtCHzr/QMY=</DigestValue>
      </Reference>
    </Manifest>
    <SignatureProperties>
      <SignatureProperty Id="idSignatureTime" Target="#idPackageSignature">
        <mdssi:SignatureTime>
          <mdssi:Format>YYYY-MM-DDThh:mm:ssTZD</mdssi:Format>
          <mdssi:Value>2020-06-20T10:41:40Z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2020-06-20T10:41:40Z</xd:SigningTime>
          <xd:SigningCertificate>
            <xd:Cert>
              <xd:CertDigest>
                <DigestMethod Algorithm="http://www.w3.org/2000/09/xmldsig#sha1"/>
                <DigestValue>xBNnyAiZtQsxFIeUBm2056w/gqs=</DigestValue>
              </xd:CertDigest>
              <xd:IssuerSerial>
                <X509IssuerName>CN=VNPT Certification Authority, OU=VNPT-CA Trust Network, O=VNPT Group, C=VN</X509IssuerName>
                <X509SerialNumber>111660364383236501849204663562240576541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BDF84-3E0F-41A0-9742-E38F80CF126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C87CEF-19AD-4A06-B0D6-B9F3242CC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E6F98-44C5-494F-8E7F-2D047933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 DABACO VIỆT NAM</vt:lpstr>
    </vt:vector>
  </TitlesOfParts>
  <Company>DangKhoa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 DABACO VIỆT NAM</dc:title>
  <dc:creator>BaoHanh</dc:creator>
  <cp:lastModifiedBy>Administrator</cp:lastModifiedBy>
  <cp:revision>6</cp:revision>
  <cp:lastPrinted>2020-06-16T02:46:00Z</cp:lastPrinted>
  <dcterms:created xsi:type="dcterms:W3CDTF">2020-06-16T02:47:00Z</dcterms:created>
  <dcterms:modified xsi:type="dcterms:W3CDTF">2020-06-20T07:59:00Z</dcterms:modified>
</cp:coreProperties>
</file>